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0E" w:rsidRPr="00613F13" w:rsidRDefault="007E110E" w:rsidP="007E110E">
      <w:pPr>
        <w:jc w:val="right"/>
        <w:rPr>
          <w:rFonts w:ascii="Times New Roman" w:hAnsi="Times New Roman" w:cs="Times New Roman"/>
        </w:rPr>
      </w:pPr>
      <w:r w:rsidRPr="00613F13">
        <w:rPr>
          <w:rFonts w:ascii="Times New Roman" w:hAnsi="Times New Roman" w:cs="Times New Roman"/>
        </w:rPr>
        <w:t xml:space="preserve">                                                                                            </w:t>
      </w:r>
      <w:r w:rsidR="009704F8" w:rsidRPr="00613F13">
        <w:rPr>
          <w:rFonts w:ascii="Times New Roman" w:hAnsi="Times New Roman" w:cs="Times New Roman"/>
        </w:rPr>
        <w:t xml:space="preserve">Форма утверждена постановлением Правительства   Российской Федерации от 12 ноября 2016 г. N 1156     </w:t>
      </w:r>
    </w:p>
    <w:p w:rsidR="007E110E" w:rsidRPr="00613F13" w:rsidRDefault="007E110E" w:rsidP="007E110E">
      <w:pPr>
        <w:jc w:val="right"/>
        <w:rPr>
          <w:rFonts w:ascii="Times New Roman" w:hAnsi="Times New Roman" w:cs="Times New Roman"/>
        </w:rPr>
      </w:pPr>
    </w:p>
    <w:p w:rsidR="007E110E" w:rsidRPr="00613F13" w:rsidRDefault="007E110E" w:rsidP="007E110E">
      <w:pPr>
        <w:jc w:val="center"/>
        <w:rPr>
          <w:rFonts w:ascii="Times New Roman" w:hAnsi="Times New Roman" w:cs="Times New Roman"/>
        </w:rPr>
      </w:pPr>
      <w:r w:rsidRPr="00613F13">
        <w:rPr>
          <w:rFonts w:ascii="Times New Roman" w:hAnsi="Times New Roman" w:cs="Times New Roman"/>
        </w:rPr>
        <w:t>ФОРМА ТИПОВОГО ДОГОВОРА НА ОКАЗАНИЕ УСЛУГ ПО ОБРАЩЕНИЮ С ТВЕРДЫМИ КОММУН</w:t>
      </w:r>
      <w:r w:rsidR="003A6952" w:rsidRPr="00613F13">
        <w:rPr>
          <w:rFonts w:ascii="Times New Roman" w:hAnsi="Times New Roman" w:cs="Times New Roman"/>
        </w:rPr>
        <w:t xml:space="preserve">АЛЬНЫМИ ОТХОДАМИ </w:t>
      </w:r>
    </w:p>
    <w:p w:rsidR="007E110E" w:rsidRPr="00613F13" w:rsidRDefault="007E110E">
      <w:pPr>
        <w:rPr>
          <w:rFonts w:ascii="Times New Roman" w:hAnsi="Times New Roman" w:cs="Times New Roman"/>
        </w:rPr>
      </w:pPr>
      <w:r w:rsidRPr="00613F13">
        <w:rPr>
          <w:rFonts w:ascii="Times New Roman" w:hAnsi="Times New Roman" w:cs="Times New Roman"/>
        </w:rPr>
        <w:t xml:space="preserve">г. Бийск                                                                                                                             </w:t>
      </w:r>
      <w:r w:rsidR="00A42279" w:rsidRPr="00613F13">
        <w:rPr>
          <w:rFonts w:ascii="Times New Roman" w:hAnsi="Times New Roman" w:cs="Times New Roman"/>
        </w:rPr>
        <w:t>"___</w:t>
      </w:r>
      <w:r w:rsidRPr="00613F13">
        <w:rPr>
          <w:rFonts w:ascii="Times New Roman" w:hAnsi="Times New Roman" w:cs="Times New Roman"/>
        </w:rPr>
        <w:t xml:space="preserve">" </w:t>
      </w:r>
      <w:proofErr w:type="gramStart"/>
      <w:r w:rsidRPr="00613F13">
        <w:rPr>
          <w:rFonts w:ascii="Times New Roman" w:hAnsi="Times New Roman" w:cs="Times New Roman"/>
        </w:rPr>
        <w:t>мая  2021</w:t>
      </w:r>
      <w:proofErr w:type="gramEnd"/>
      <w:r w:rsidRPr="00613F13">
        <w:rPr>
          <w:rFonts w:ascii="Times New Roman" w:hAnsi="Times New Roman" w:cs="Times New Roman"/>
        </w:rPr>
        <w:t xml:space="preserve"> г.  </w:t>
      </w:r>
    </w:p>
    <w:p w:rsidR="00672309"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Общество с ограниченной ответственностью «Спецобслуживание плюс», в лице</w:t>
      </w:r>
      <w:r w:rsidR="00205489" w:rsidRPr="00613F13">
        <w:rPr>
          <w:rFonts w:ascii="Times New Roman" w:hAnsi="Times New Roman" w:cs="Times New Roman"/>
        </w:rPr>
        <w:t xml:space="preserve"> директора </w:t>
      </w:r>
      <w:proofErr w:type="spellStart"/>
      <w:r w:rsidR="00205489" w:rsidRPr="00613F13">
        <w:rPr>
          <w:rFonts w:ascii="Times New Roman" w:hAnsi="Times New Roman" w:cs="Times New Roman"/>
        </w:rPr>
        <w:t>Тырышкиной</w:t>
      </w:r>
      <w:proofErr w:type="spellEnd"/>
      <w:r w:rsidR="00205489" w:rsidRPr="00613F13">
        <w:rPr>
          <w:rFonts w:ascii="Times New Roman" w:hAnsi="Times New Roman" w:cs="Times New Roman"/>
        </w:rPr>
        <w:t xml:space="preserve"> Олеси </w:t>
      </w:r>
      <w:proofErr w:type="gramStart"/>
      <w:r w:rsidR="00205489" w:rsidRPr="00613F13">
        <w:rPr>
          <w:rFonts w:ascii="Times New Roman" w:hAnsi="Times New Roman" w:cs="Times New Roman"/>
        </w:rPr>
        <w:t>Сергеевны</w:t>
      </w:r>
      <w:r w:rsidRPr="00613F13">
        <w:rPr>
          <w:rFonts w:ascii="Times New Roman" w:hAnsi="Times New Roman" w:cs="Times New Roman"/>
        </w:rPr>
        <w:t>,  действующего</w:t>
      </w:r>
      <w:proofErr w:type="gramEnd"/>
      <w:r w:rsidR="00205489" w:rsidRPr="00613F13">
        <w:rPr>
          <w:rFonts w:ascii="Times New Roman" w:hAnsi="Times New Roman" w:cs="Times New Roman"/>
        </w:rPr>
        <w:t xml:space="preserve"> на основании  Устава</w:t>
      </w:r>
      <w:r w:rsidR="00C35BBB" w:rsidRPr="00613F13">
        <w:rPr>
          <w:rFonts w:ascii="Times New Roman" w:hAnsi="Times New Roman" w:cs="Times New Roman"/>
        </w:rPr>
        <w:t xml:space="preserve"> и Соглашения  об организации </w:t>
      </w:r>
      <w:r w:rsidR="00205489" w:rsidRPr="00613F13">
        <w:rPr>
          <w:rFonts w:ascii="Times New Roman" w:hAnsi="Times New Roman" w:cs="Times New Roman"/>
        </w:rPr>
        <w:t xml:space="preserve">деятельности </w:t>
      </w:r>
      <w:r w:rsidR="00C35BBB" w:rsidRPr="00613F13">
        <w:rPr>
          <w:rFonts w:ascii="Times New Roman" w:hAnsi="Times New Roman" w:cs="Times New Roman"/>
        </w:rPr>
        <w:t>по обращению  с твердыми коммунальными отходами</w:t>
      </w:r>
      <w:r w:rsidR="0018337D" w:rsidRPr="00613F13">
        <w:rPr>
          <w:rFonts w:ascii="Times New Roman" w:hAnsi="Times New Roman" w:cs="Times New Roman"/>
        </w:rPr>
        <w:t xml:space="preserve"> </w:t>
      </w:r>
      <w:proofErr w:type="spellStart"/>
      <w:r w:rsidR="0018337D" w:rsidRPr="00613F13">
        <w:rPr>
          <w:rFonts w:ascii="Times New Roman" w:hAnsi="Times New Roman" w:cs="Times New Roman"/>
        </w:rPr>
        <w:t>Бийской</w:t>
      </w:r>
      <w:proofErr w:type="spellEnd"/>
      <w:r w:rsidR="0018337D" w:rsidRPr="00613F13">
        <w:rPr>
          <w:rFonts w:ascii="Times New Roman" w:hAnsi="Times New Roman" w:cs="Times New Roman"/>
        </w:rPr>
        <w:t xml:space="preserve"> зоны</w:t>
      </w:r>
      <w:r w:rsidR="00C35BBB" w:rsidRPr="00613F13">
        <w:rPr>
          <w:rFonts w:ascii="Times New Roman" w:hAnsi="Times New Roman" w:cs="Times New Roman"/>
        </w:rPr>
        <w:t xml:space="preserve"> Алтайского края, заключенного с Министерст</w:t>
      </w:r>
      <w:r w:rsidR="00205489" w:rsidRPr="00613F13">
        <w:rPr>
          <w:rFonts w:ascii="Times New Roman" w:hAnsi="Times New Roman" w:cs="Times New Roman"/>
        </w:rPr>
        <w:t>вом  строительства и</w:t>
      </w:r>
      <w:r w:rsidR="00C35BBB" w:rsidRPr="00613F13">
        <w:rPr>
          <w:rFonts w:ascii="Times New Roman" w:hAnsi="Times New Roman" w:cs="Times New Roman"/>
        </w:rPr>
        <w:t xml:space="preserve"> жилищно коммунального хозяйства Алтайского края по результатам конкурсного отбора</w:t>
      </w:r>
      <w:r w:rsidR="00E13FD8" w:rsidRPr="00613F13">
        <w:rPr>
          <w:rFonts w:ascii="Times New Roman" w:hAnsi="Times New Roman" w:cs="Times New Roman"/>
        </w:rPr>
        <w:t xml:space="preserve"> № 207/21-ДО от 12.05.2021 г.,</w:t>
      </w:r>
      <w:r w:rsidR="00C35BBB" w:rsidRPr="00613F13">
        <w:rPr>
          <w:rFonts w:ascii="Times New Roman" w:hAnsi="Times New Roman" w:cs="Times New Roman"/>
        </w:rPr>
        <w:t xml:space="preserve"> именное в дальнейшем Региональным оператором </w:t>
      </w:r>
      <w:r w:rsidRPr="00613F13">
        <w:rPr>
          <w:rFonts w:ascii="Times New Roman" w:hAnsi="Times New Roman" w:cs="Times New Roman"/>
        </w:rPr>
        <w:t xml:space="preserve"> с одной стороны, </w:t>
      </w:r>
    </w:p>
    <w:p w:rsidR="007E110E"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и</w:t>
      </w:r>
      <w:r w:rsidR="00507728" w:rsidRPr="00613F13">
        <w:rPr>
          <w:rFonts w:ascii="Times New Roman" w:hAnsi="Times New Roman" w:cs="Times New Roman"/>
        </w:rPr>
        <w:t xml:space="preserve"> гр.</w:t>
      </w:r>
      <w:r w:rsidRPr="00613F13">
        <w:rPr>
          <w:rFonts w:ascii="Times New Roman" w:hAnsi="Times New Roman" w:cs="Times New Roman"/>
        </w:rPr>
        <w:t xml:space="preserve"> _______________________</w:t>
      </w:r>
      <w:r w:rsidR="00507728" w:rsidRPr="00613F13">
        <w:rPr>
          <w:rFonts w:ascii="Times New Roman" w:hAnsi="Times New Roman" w:cs="Times New Roman"/>
        </w:rPr>
        <w:t>______________________________</w:t>
      </w:r>
      <w:r w:rsidRPr="00613F13">
        <w:rPr>
          <w:rFonts w:ascii="Times New Roman" w:hAnsi="Times New Roman" w:cs="Times New Roman"/>
        </w:rPr>
        <w:t xml:space="preserve">, </w:t>
      </w:r>
      <w:r w:rsidR="00C35BBB" w:rsidRPr="00613F13">
        <w:rPr>
          <w:rFonts w:ascii="Times New Roman" w:hAnsi="Times New Roman" w:cs="Times New Roman"/>
        </w:rPr>
        <w:t xml:space="preserve">                                                          </w:t>
      </w:r>
      <w:r w:rsidRPr="00613F13">
        <w:rPr>
          <w:rFonts w:ascii="Times New Roman" w:hAnsi="Times New Roman" w:cs="Times New Roman"/>
        </w:rPr>
        <w:t xml:space="preserve">, </w:t>
      </w:r>
      <w:r w:rsidR="00507728" w:rsidRPr="00613F13">
        <w:rPr>
          <w:rFonts w:ascii="Times New Roman" w:hAnsi="Times New Roman" w:cs="Times New Roman"/>
        </w:rPr>
        <w:t>паспорт серии _____, №_______, выдан _______________________________________</w:t>
      </w:r>
      <w:r w:rsidR="00C35BBB" w:rsidRPr="00613F13">
        <w:rPr>
          <w:rFonts w:ascii="Times New Roman" w:hAnsi="Times New Roman" w:cs="Times New Roman"/>
        </w:rPr>
        <w:t>,</w:t>
      </w:r>
      <w:r w:rsidR="00507728" w:rsidRPr="00613F13">
        <w:rPr>
          <w:rFonts w:ascii="Times New Roman" w:hAnsi="Times New Roman" w:cs="Times New Roman"/>
        </w:rPr>
        <w:t xml:space="preserve"> код под.________</w:t>
      </w:r>
      <w:r w:rsidR="00C35BBB" w:rsidRPr="00613F13">
        <w:rPr>
          <w:rFonts w:ascii="Times New Roman" w:hAnsi="Times New Roman" w:cs="Times New Roman"/>
        </w:rPr>
        <w:t xml:space="preserve">, </w:t>
      </w:r>
      <w:r w:rsidRPr="00613F13">
        <w:rPr>
          <w:rFonts w:ascii="Times New Roman" w:hAnsi="Times New Roman" w:cs="Times New Roman"/>
        </w:rPr>
        <w:t xml:space="preserve"> </w:t>
      </w:r>
      <w:r w:rsidR="00C35BBB" w:rsidRPr="00613F13">
        <w:rPr>
          <w:rFonts w:ascii="Times New Roman" w:hAnsi="Times New Roman" w:cs="Times New Roman"/>
        </w:rPr>
        <w:t>именуем</w:t>
      </w:r>
      <w:r w:rsidR="00507728" w:rsidRPr="00613F13">
        <w:rPr>
          <w:rFonts w:ascii="Times New Roman" w:hAnsi="Times New Roman" w:cs="Times New Roman"/>
        </w:rPr>
        <w:t>ый (ая)</w:t>
      </w:r>
      <w:r w:rsidR="00C35BBB" w:rsidRPr="00613F13">
        <w:rPr>
          <w:rFonts w:ascii="Times New Roman" w:hAnsi="Times New Roman" w:cs="Times New Roman"/>
        </w:rPr>
        <w:t xml:space="preserve"> в дальнейшем Потребителем </w:t>
      </w:r>
      <w:r w:rsidRPr="00613F13">
        <w:rPr>
          <w:rFonts w:ascii="Times New Roman" w:hAnsi="Times New Roman" w:cs="Times New Roman"/>
        </w:rPr>
        <w:t xml:space="preserve">с другой стороны, </w:t>
      </w:r>
      <w:r w:rsidR="00C35BBB" w:rsidRPr="00613F13">
        <w:rPr>
          <w:rFonts w:ascii="Times New Roman" w:hAnsi="Times New Roman" w:cs="Times New Roman"/>
        </w:rPr>
        <w:t xml:space="preserve">именуемые в дальнейшем сторонами </w:t>
      </w:r>
      <w:r w:rsidRPr="00613F13">
        <w:rPr>
          <w:rFonts w:ascii="Times New Roman" w:hAnsi="Times New Roman" w:cs="Times New Roman"/>
        </w:rPr>
        <w:t>заключили настоящий договор о нижеследующем:</w:t>
      </w:r>
    </w:p>
    <w:p w:rsidR="00CC5F97" w:rsidRPr="00613F13" w:rsidRDefault="00CC5F97" w:rsidP="00CC5F97">
      <w:pPr>
        <w:spacing w:after="0" w:line="240" w:lineRule="auto"/>
        <w:jc w:val="both"/>
        <w:rPr>
          <w:rFonts w:ascii="Times New Roman" w:hAnsi="Times New Roman" w:cs="Times New Roman"/>
        </w:rPr>
      </w:pPr>
    </w:p>
    <w:p w:rsidR="007E110E" w:rsidRPr="00613F13" w:rsidRDefault="007E110E" w:rsidP="007E110E">
      <w:pPr>
        <w:jc w:val="center"/>
        <w:rPr>
          <w:rFonts w:ascii="Times New Roman" w:hAnsi="Times New Roman" w:cs="Times New Roman"/>
        </w:rPr>
      </w:pPr>
      <w:r w:rsidRPr="00613F13">
        <w:rPr>
          <w:rFonts w:ascii="Times New Roman" w:hAnsi="Times New Roman" w:cs="Times New Roman"/>
        </w:rPr>
        <w:t>I. Предмет договора</w:t>
      </w:r>
    </w:p>
    <w:p w:rsidR="007E110E"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 xml:space="preserve">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7E110E" w:rsidRPr="00613F13" w:rsidRDefault="00E13FD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2</w:t>
      </w:r>
      <w:r w:rsidR="007E110E" w:rsidRPr="00613F13">
        <w:rPr>
          <w:rFonts w:ascii="Times New Roman" w:hAnsi="Times New Roman" w:cs="Times New Roman"/>
        </w:rPr>
        <w:t>. Способ складирования твердых коммунальных отходов</w:t>
      </w:r>
      <w:r w:rsidR="00C35BBB" w:rsidRPr="00613F13">
        <w:rPr>
          <w:rFonts w:ascii="Times New Roman" w:hAnsi="Times New Roman" w:cs="Times New Roman"/>
        </w:rPr>
        <w:t>, в том числе крупногабаритных отходов</w:t>
      </w:r>
      <w:r w:rsidR="007E110E" w:rsidRPr="00613F13">
        <w:rPr>
          <w:rFonts w:ascii="Times New Roman" w:hAnsi="Times New Roman" w:cs="Times New Roman"/>
        </w:rPr>
        <w:t xml:space="preserve"> - __________________________________________________________________________, (мусоропроводы и мусороприемные камеры, в контейнеры, бункеры, расположенные на контейнерных площадках, в пакеты или другие емкости (указать какие), в том числе крупногабаритных отходов - ____________________________________________________________________________________. (в бункеры, расположенные на контейнерных площадках, на специальных площадках складирования крупногабаритных отходов - указать нужное)</w:t>
      </w:r>
    </w:p>
    <w:p w:rsidR="007E110E"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 </w:t>
      </w:r>
      <w:r w:rsidR="00672309" w:rsidRPr="00613F13">
        <w:rPr>
          <w:rFonts w:ascii="Times New Roman" w:hAnsi="Times New Roman" w:cs="Times New Roman"/>
        </w:rPr>
        <w:tab/>
      </w:r>
      <w:r w:rsidR="00E13FD8" w:rsidRPr="00613F13">
        <w:rPr>
          <w:rFonts w:ascii="Times New Roman" w:hAnsi="Times New Roman" w:cs="Times New Roman"/>
        </w:rPr>
        <w:t>3</w:t>
      </w:r>
      <w:r w:rsidRPr="00613F13">
        <w:rPr>
          <w:rFonts w:ascii="Times New Roman" w:hAnsi="Times New Roman" w:cs="Times New Roman"/>
        </w:rPr>
        <w:t>. Дата начала оказания услуг по обращению с т</w:t>
      </w:r>
      <w:r w:rsidR="00DB399E">
        <w:rPr>
          <w:rFonts w:ascii="Times New Roman" w:hAnsi="Times New Roman" w:cs="Times New Roman"/>
        </w:rPr>
        <w:t>вердыми коммунальными отходами «</w:t>
      </w:r>
      <w:r w:rsidR="008D5CBF" w:rsidRPr="00613F13">
        <w:rPr>
          <w:rFonts w:ascii="Times New Roman" w:hAnsi="Times New Roman" w:cs="Times New Roman"/>
        </w:rPr>
        <w:t>24</w:t>
      </w:r>
      <w:r w:rsidR="00DB399E">
        <w:rPr>
          <w:rFonts w:ascii="Times New Roman" w:hAnsi="Times New Roman" w:cs="Times New Roman"/>
        </w:rPr>
        <w:t>»</w:t>
      </w:r>
      <w:r w:rsidRPr="00613F13">
        <w:rPr>
          <w:rFonts w:ascii="Times New Roman" w:hAnsi="Times New Roman" w:cs="Times New Roman"/>
        </w:rPr>
        <w:t xml:space="preserve"> </w:t>
      </w:r>
      <w:proofErr w:type="gramStart"/>
      <w:r w:rsidR="008D5CBF" w:rsidRPr="00613F13">
        <w:rPr>
          <w:rFonts w:ascii="Times New Roman" w:hAnsi="Times New Roman" w:cs="Times New Roman"/>
        </w:rPr>
        <w:t>мая</w:t>
      </w:r>
      <w:r w:rsidRPr="00613F13">
        <w:rPr>
          <w:rFonts w:ascii="Times New Roman" w:hAnsi="Times New Roman" w:cs="Times New Roman"/>
        </w:rPr>
        <w:t xml:space="preserve">  2021</w:t>
      </w:r>
      <w:proofErr w:type="gramEnd"/>
      <w:r w:rsidRPr="00613F13">
        <w:rPr>
          <w:rFonts w:ascii="Times New Roman" w:hAnsi="Times New Roman" w:cs="Times New Roman"/>
        </w:rPr>
        <w:t xml:space="preserve"> г. </w:t>
      </w:r>
    </w:p>
    <w:p w:rsidR="00613F13" w:rsidRDefault="00613F13" w:rsidP="0045016F">
      <w:pPr>
        <w:spacing w:after="0" w:line="240" w:lineRule="auto"/>
        <w:jc w:val="both"/>
        <w:rPr>
          <w:rFonts w:ascii="Times New Roman" w:hAnsi="Times New Roman" w:cs="Times New Roman"/>
        </w:rPr>
      </w:pPr>
      <w:r>
        <w:rPr>
          <w:rFonts w:ascii="Times New Roman" w:hAnsi="Times New Roman" w:cs="Times New Roman"/>
        </w:rPr>
        <w:tab/>
      </w:r>
      <w:r w:rsidR="00414494" w:rsidRPr="00DB399E">
        <w:rPr>
          <w:rFonts w:ascii="Times New Roman" w:hAnsi="Times New Roman" w:cs="Times New Roman"/>
        </w:rPr>
        <w:t xml:space="preserve">4. </w:t>
      </w:r>
      <w:r w:rsidR="004902BD" w:rsidRPr="00DB399E">
        <w:rPr>
          <w:rFonts w:ascii="Times New Roman" w:hAnsi="Times New Roman" w:cs="Times New Roman"/>
        </w:rPr>
        <w:t>Периодичность вывоза</w:t>
      </w:r>
      <w:r w:rsidR="00414494" w:rsidRPr="00DB399E">
        <w:rPr>
          <w:rFonts w:ascii="Times New Roman" w:hAnsi="Times New Roman" w:cs="Times New Roman"/>
        </w:rPr>
        <w:t xml:space="preserve"> ТКО </w:t>
      </w:r>
      <w:r w:rsidRPr="00DB399E">
        <w:rPr>
          <w:rFonts w:ascii="Times New Roman" w:hAnsi="Times New Roman" w:cs="Times New Roman"/>
        </w:rPr>
        <w:t xml:space="preserve">определяется Региональным оператором </w:t>
      </w:r>
      <w:r w:rsidR="00414494" w:rsidRPr="00DB399E">
        <w:rPr>
          <w:rFonts w:ascii="Times New Roman" w:hAnsi="Times New Roman" w:cs="Times New Roman"/>
        </w:rPr>
        <w:t xml:space="preserve">в соответствии с требованиями </w:t>
      </w:r>
      <w:proofErr w:type="spellStart"/>
      <w:r w:rsidR="00414494" w:rsidRPr="00DB399E">
        <w:rPr>
          <w:rFonts w:ascii="Times New Roman" w:hAnsi="Times New Roman" w:cs="Times New Roman"/>
        </w:rPr>
        <w:t>СанПин</w:t>
      </w:r>
      <w:proofErr w:type="spellEnd"/>
      <w:r w:rsidR="00414494" w:rsidRPr="00DB399E">
        <w:rPr>
          <w:rFonts w:ascii="Times New Roman" w:hAnsi="Times New Roman" w:cs="Times New Roman"/>
        </w:rPr>
        <w:t xml:space="preserve"> 2.1.3684-21</w:t>
      </w:r>
      <w:r w:rsidR="004902BD" w:rsidRPr="00DB399E">
        <w:rPr>
          <w:rFonts w:ascii="Times New Roman" w:hAnsi="Times New Roman" w:cs="Times New Roman"/>
        </w:rPr>
        <w:t>. В</w:t>
      </w:r>
      <w:r w:rsidR="00414494" w:rsidRPr="00DB399E">
        <w:rPr>
          <w:rFonts w:ascii="Times New Roman" w:hAnsi="Times New Roman" w:cs="Times New Roman"/>
        </w:rPr>
        <w:t xml:space="preserve">ывоз ТКО </w:t>
      </w:r>
      <w:r w:rsidR="004902BD" w:rsidRPr="00DB399E">
        <w:rPr>
          <w:rFonts w:ascii="Times New Roman" w:hAnsi="Times New Roman" w:cs="Times New Roman"/>
        </w:rPr>
        <w:t>осуществляется в интервал времени вывоза с 0</w:t>
      </w:r>
      <w:r w:rsidR="00DB399E" w:rsidRPr="00DB399E">
        <w:rPr>
          <w:rFonts w:ascii="Times New Roman" w:hAnsi="Times New Roman" w:cs="Times New Roman"/>
        </w:rPr>
        <w:t>7</w:t>
      </w:r>
      <w:r w:rsidR="004902BD" w:rsidRPr="00DB399E">
        <w:rPr>
          <w:rFonts w:ascii="Times New Roman" w:hAnsi="Times New Roman" w:cs="Times New Roman"/>
        </w:rPr>
        <w:t>:00 до 2</w:t>
      </w:r>
      <w:r w:rsidR="00DB399E" w:rsidRPr="00DB399E">
        <w:rPr>
          <w:rFonts w:ascii="Times New Roman" w:hAnsi="Times New Roman" w:cs="Times New Roman"/>
        </w:rPr>
        <w:t>3</w:t>
      </w:r>
      <w:r w:rsidR="004902BD" w:rsidRPr="00DB399E">
        <w:rPr>
          <w:rFonts w:ascii="Times New Roman" w:hAnsi="Times New Roman" w:cs="Times New Roman"/>
        </w:rPr>
        <w:t>:00.</w:t>
      </w:r>
    </w:p>
    <w:p w:rsidR="007E110E" w:rsidRPr="00613F13" w:rsidRDefault="007E110E" w:rsidP="007E110E">
      <w:pPr>
        <w:jc w:val="center"/>
        <w:rPr>
          <w:rFonts w:ascii="Times New Roman" w:hAnsi="Times New Roman" w:cs="Times New Roman"/>
        </w:rPr>
      </w:pPr>
      <w:r w:rsidRPr="00613F13">
        <w:rPr>
          <w:rFonts w:ascii="Times New Roman" w:hAnsi="Times New Roman" w:cs="Times New Roman"/>
        </w:rPr>
        <w:t>II. Сроки и порядок оплаты по договору</w:t>
      </w:r>
    </w:p>
    <w:p w:rsidR="00507728" w:rsidRPr="00613F13" w:rsidRDefault="00E962EC" w:rsidP="00672309">
      <w:pPr>
        <w:spacing w:after="0" w:line="240" w:lineRule="auto"/>
        <w:ind w:firstLine="708"/>
        <w:jc w:val="both"/>
        <w:rPr>
          <w:rFonts w:ascii="Times New Roman" w:hAnsi="Times New Roman" w:cs="Times New Roman"/>
        </w:rPr>
      </w:pPr>
      <w:r>
        <w:rPr>
          <w:rFonts w:ascii="Times New Roman" w:hAnsi="Times New Roman" w:cs="Times New Roman"/>
        </w:rPr>
        <w:t>5</w:t>
      </w:r>
      <w:r w:rsidR="007E110E" w:rsidRPr="00613F13">
        <w:rPr>
          <w:rFonts w:ascii="Times New Roman" w:hAnsi="Times New Roman" w:cs="Times New Roman"/>
        </w:rPr>
        <w:t xml:space="preserve">.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w:t>
      </w:r>
      <w:r w:rsidR="008D5CBF" w:rsidRPr="00613F13">
        <w:rPr>
          <w:rFonts w:ascii="Times New Roman" w:hAnsi="Times New Roman" w:cs="Times New Roman"/>
        </w:rPr>
        <w:t>услугу регионального оператора</w:t>
      </w:r>
      <w:r w:rsidR="0011082B" w:rsidRPr="00613F13">
        <w:rPr>
          <w:rFonts w:ascii="Times New Roman" w:hAnsi="Times New Roman" w:cs="Times New Roman"/>
        </w:rPr>
        <w:t xml:space="preserve"> </w:t>
      </w:r>
      <w:r w:rsidR="008D5CBF" w:rsidRPr="00613F13">
        <w:rPr>
          <w:rFonts w:ascii="Times New Roman" w:hAnsi="Times New Roman" w:cs="Times New Roman"/>
        </w:rPr>
        <w:t>(</w:t>
      </w:r>
      <w:r w:rsidR="00507728" w:rsidRPr="00613F13">
        <w:rPr>
          <w:rFonts w:ascii="Times New Roman" w:hAnsi="Times New Roman" w:cs="Times New Roman"/>
        </w:rPr>
        <w:t>норматив накопления твердых коммунальных отходов на  Алтайского края для потребителей услуги по обращению, с отходами в Бийской зоне)</w:t>
      </w:r>
      <w:r w:rsidR="0011082B" w:rsidRPr="00613F13">
        <w:rPr>
          <w:rFonts w:ascii="Times New Roman" w:hAnsi="Times New Roman" w:cs="Times New Roman"/>
        </w:rPr>
        <w:t>.</w:t>
      </w:r>
      <w:r w:rsidR="007E110E" w:rsidRPr="00613F13">
        <w:rPr>
          <w:rFonts w:ascii="Times New Roman" w:hAnsi="Times New Roman" w:cs="Times New Roman"/>
        </w:rPr>
        <w:t xml:space="preserve"> </w:t>
      </w:r>
      <w:r w:rsidR="0011082B" w:rsidRPr="00613F13">
        <w:rPr>
          <w:rFonts w:ascii="Times New Roman" w:hAnsi="Times New Roman" w:cs="Times New Roman"/>
        </w:rPr>
        <w:t xml:space="preserve"> </w:t>
      </w:r>
    </w:p>
    <w:p w:rsidR="00507728" w:rsidRPr="00613F13" w:rsidRDefault="00507728" w:rsidP="00E13FD8">
      <w:pPr>
        <w:spacing w:after="0" w:line="240" w:lineRule="auto"/>
        <w:ind w:firstLine="708"/>
        <w:jc w:val="both"/>
        <w:rPr>
          <w:rFonts w:ascii="Times New Roman" w:hAnsi="Times New Roman" w:cs="Times New Roman"/>
        </w:rPr>
      </w:pPr>
      <w:r w:rsidRPr="00613F13">
        <w:rPr>
          <w:rFonts w:ascii="Times New Roman" w:hAnsi="Times New Roman" w:cs="Times New Roman"/>
        </w:rPr>
        <w:t>При отсутствии постоянно либо временно проживающих потребителей в жилом помещении,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(п. 148 (</w:t>
      </w:r>
      <w:r w:rsidR="00614047" w:rsidRPr="00613F13">
        <w:rPr>
          <w:rFonts w:ascii="Times New Roman" w:hAnsi="Times New Roman" w:cs="Times New Roman"/>
        </w:rPr>
        <w:t>36</w:t>
      </w:r>
      <w:r w:rsidRPr="00613F13">
        <w:rPr>
          <w:rFonts w:ascii="Times New Roman" w:hAnsi="Times New Roman" w:cs="Times New Roman"/>
        </w:rPr>
        <w:t>)</w:t>
      </w:r>
      <w:r w:rsidR="00614047" w:rsidRPr="00613F13">
        <w:rPr>
          <w:rFonts w:ascii="Times New Roman" w:hAnsi="Times New Roman" w:cs="Times New Roman"/>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r w:rsidRPr="00613F13">
        <w:rPr>
          <w:rFonts w:ascii="Times New Roman" w:hAnsi="Times New Roman" w:cs="Times New Roman"/>
        </w:rPr>
        <w:t>)</w:t>
      </w:r>
      <w:r w:rsidR="00614047" w:rsidRPr="00613F13">
        <w:rPr>
          <w:rFonts w:ascii="Times New Roman" w:hAnsi="Times New Roman" w:cs="Times New Roman"/>
        </w:rPr>
        <w:t>.</w:t>
      </w:r>
    </w:p>
    <w:p w:rsidR="00D240F8" w:rsidRPr="00613F13" w:rsidRDefault="0011082B" w:rsidP="00E13FD8">
      <w:pPr>
        <w:spacing w:after="0" w:line="240" w:lineRule="auto"/>
        <w:ind w:firstLine="708"/>
        <w:jc w:val="both"/>
        <w:rPr>
          <w:rFonts w:ascii="Times New Roman" w:hAnsi="Times New Roman" w:cs="Times New Roman"/>
        </w:rPr>
      </w:pPr>
      <w:r w:rsidRPr="00613F13">
        <w:rPr>
          <w:rFonts w:ascii="Times New Roman" w:hAnsi="Times New Roman" w:cs="Times New Roman"/>
        </w:rPr>
        <w:lastRenderedPageBreak/>
        <w:t>В случае изменения единого тарифа на услугу регионального оператора в устано</w:t>
      </w:r>
      <w:r w:rsidR="00E13FD8" w:rsidRPr="00613F13">
        <w:rPr>
          <w:rFonts w:ascii="Times New Roman" w:hAnsi="Times New Roman" w:cs="Times New Roman"/>
        </w:rPr>
        <w:t>вленном законом порядке, цена на услугу</w:t>
      </w:r>
      <w:r w:rsidRPr="00613F13">
        <w:rPr>
          <w:rFonts w:ascii="Times New Roman" w:hAnsi="Times New Roman" w:cs="Times New Roman"/>
        </w:rPr>
        <w:t xml:space="preserve"> регионального оператора по настоящему договору изменяется и принимается равной вновь установленному единому тарифу с даты</w:t>
      </w:r>
      <w:r w:rsidR="009704F8" w:rsidRPr="00613F13">
        <w:rPr>
          <w:rFonts w:ascii="Times New Roman" w:hAnsi="Times New Roman" w:cs="Times New Roman"/>
        </w:rPr>
        <w:t>,</w:t>
      </w:r>
      <w:r w:rsidRPr="00613F13">
        <w:rPr>
          <w:rFonts w:ascii="Times New Roman" w:hAnsi="Times New Roman" w:cs="Times New Roman"/>
        </w:rPr>
        <w:t xml:space="preserve"> введения</w:t>
      </w:r>
      <w:r w:rsidR="009704F8" w:rsidRPr="00613F13">
        <w:rPr>
          <w:rFonts w:ascii="Times New Roman" w:hAnsi="Times New Roman" w:cs="Times New Roman"/>
        </w:rPr>
        <w:t>,</w:t>
      </w:r>
      <w:r w:rsidRPr="00613F13">
        <w:rPr>
          <w:rFonts w:ascii="Times New Roman" w:hAnsi="Times New Roman" w:cs="Times New Roman"/>
        </w:rPr>
        <w:t xml:space="preserve"> в действия нового тарифа без заключения сторонами дополнительного соглашения об изменении цены на услугу регионального оператора. </w:t>
      </w:r>
      <w:r w:rsidR="009704F8" w:rsidRPr="00613F13">
        <w:rPr>
          <w:rFonts w:ascii="Times New Roman" w:hAnsi="Times New Roman" w:cs="Times New Roman"/>
        </w:rPr>
        <w:t xml:space="preserve">Информация о едином тарифе на услугу регионального оператора, о его изменении заблаговременно доводиться до сведения потребителя путем размещения на официальном сайте регионального оператора </w:t>
      </w:r>
      <w:r w:rsidR="009704F8" w:rsidRPr="00613F13">
        <w:rPr>
          <w:rFonts w:ascii="Times New Roman" w:hAnsi="Times New Roman" w:cs="Times New Roman"/>
          <w:color w:val="FF0000"/>
          <w:lang w:val="en-US"/>
        </w:rPr>
        <w:t>htt</w:t>
      </w:r>
      <w:r w:rsidR="009704F8" w:rsidRPr="00613F13">
        <w:rPr>
          <w:rFonts w:ascii="Times New Roman" w:hAnsi="Times New Roman" w:cs="Times New Roman"/>
          <w:color w:val="FF0000"/>
        </w:rPr>
        <w:t>://</w:t>
      </w:r>
      <w:r w:rsidR="009704F8" w:rsidRPr="00613F13">
        <w:rPr>
          <w:rFonts w:ascii="Times New Roman" w:hAnsi="Times New Roman" w:cs="Times New Roman"/>
          <w:color w:val="FF0000"/>
          <w:lang w:val="en-US"/>
        </w:rPr>
        <w:t>so</w:t>
      </w:r>
      <w:r w:rsidR="009704F8" w:rsidRPr="00613F13">
        <w:rPr>
          <w:rFonts w:ascii="Times New Roman" w:hAnsi="Times New Roman" w:cs="Times New Roman"/>
          <w:color w:val="FF0000"/>
        </w:rPr>
        <w:t>22.</w:t>
      </w:r>
      <w:r w:rsidR="009704F8" w:rsidRPr="00613F13">
        <w:rPr>
          <w:rFonts w:ascii="Times New Roman" w:hAnsi="Times New Roman" w:cs="Times New Roman"/>
          <w:color w:val="FF0000"/>
          <w:lang w:val="en-US"/>
        </w:rPr>
        <w:t>ru</w:t>
      </w:r>
      <w:r w:rsidR="009704F8" w:rsidRPr="00613F13">
        <w:rPr>
          <w:rFonts w:ascii="Times New Roman" w:hAnsi="Times New Roman" w:cs="Times New Roman"/>
          <w:color w:val="FF0000"/>
        </w:rPr>
        <w:t xml:space="preserve">, </w:t>
      </w:r>
      <w:r w:rsidR="009704F8" w:rsidRPr="00613F13">
        <w:rPr>
          <w:rFonts w:ascii="Times New Roman" w:hAnsi="Times New Roman" w:cs="Times New Roman"/>
        </w:rPr>
        <w:t xml:space="preserve"> или иным способом (размещения в СМИ, в платежных документах и т.д.) в течение 15 дней, с момента утверждения в установленном законом порядке единого тарифа на услугу регионального оператора. </w:t>
      </w:r>
      <w:r w:rsidR="00366254" w:rsidRPr="00613F13">
        <w:rPr>
          <w:rFonts w:ascii="Times New Roman" w:hAnsi="Times New Roman" w:cs="Times New Roman"/>
        </w:rPr>
        <w:t>Стороны признают размещение информации посредством публикации на сайте регионального оператора надлежащим уведомлением.</w:t>
      </w:r>
    </w:p>
    <w:p w:rsidR="000A4710" w:rsidRPr="00613F13" w:rsidRDefault="00E962EC" w:rsidP="00672309">
      <w:pPr>
        <w:spacing w:after="0" w:line="240" w:lineRule="auto"/>
        <w:ind w:firstLine="708"/>
        <w:jc w:val="both"/>
        <w:rPr>
          <w:rFonts w:ascii="Times New Roman" w:hAnsi="Times New Roman" w:cs="Times New Roman"/>
        </w:rPr>
      </w:pPr>
      <w:r>
        <w:rPr>
          <w:rFonts w:ascii="Times New Roman" w:hAnsi="Times New Roman" w:cs="Times New Roman"/>
        </w:rPr>
        <w:t>6</w:t>
      </w:r>
      <w:r w:rsidR="00B13041" w:rsidRPr="00613F13">
        <w:rPr>
          <w:rFonts w:ascii="Times New Roman" w:hAnsi="Times New Roman" w:cs="Times New Roman"/>
        </w:rPr>
        <w:t xml:space="preserve">. </w:t>
      </w:r>
      <w:r w:rsidR="007E110E" w:rsidRPr="00613F13">
        <w:rPr>
          <w:rFonts w:ascii="Times New Roman" w:hAnsi="Times New Roman" w:cs="Times New Roman"/>
        </w:rPr>
        <w:t xml:space="preserve">Потребитель оплачивает коммунальную услугу </w:t>
      </w:r>
      <w:r w:rsidR="00614047" w:rsidRPr="00613F13">
        <w:rPr>
          <w:rFonts w:ascii="Times New Roman" w:hAnsi="Times New Roman" w:cs="Times New Roman"/>
        </w:rPr>
        <w:t>в многоквартирном или индивидуальном жилом доме</w:t>
      </w:r>
      <w:r w:rsidR="00E13FD8" w:rsidRPr="00613F13">
        <w:rPr>
          <w:rFonts w:ascii="Times New Roman" w:hAnsi="Times New Roman" w:cs="Times New Roman"/>
        </w:rPr>
        <w:t>,</w:t>
      </w:r>
      <w:r w:rsidR="00614047" w:rsidRPr="00613F13">
        <w:rPr>
          <w:rFonts w:ascii="Times New Roman" w:hAnsi="Times New Roman" w:cs="Times New Roman"/>
        </w:rPr>
        <w:t xml:space="preserve"> </w:t>
      </w:r>
      <w:proofErr w:type="gramStart"/>
      <w:r w:rsidR="00614047" w:rsidRPr="00613F13">
        <w:rPr>
          <w:rFonts w:ascii="Times New Roman" w:hAnsi="Times New Roman" w:cs="Times New Roman"/>
        </w:rPr>
        <w:t>по  обращению</w:t>
      </w:r>
      <w:proofErr w:type="gramEnd"/>
      <w:r w:rsidR="00614047" w:rsidRPr="00613F13">
        <w:rPr>
          <w:rFonts w:ascii="Times New Roman" w:hAnsi="Times New Roman" w:cs="Times New Roman"/>
        </w:rPr>
        <w:t xml:space="preserve"> с твердыми коммунальными отходами в соответствии с жилищном законодательством РФ.</w:t>
      </w:r>
    </w:p>
    <w:p w:rsidR="00614047" w:rsidRPr="00613F13" w:rsidRDefault="009704F8" w:rsidP="00963274">
      <w:pPr>
        <w:spacing w:after="0" w:line="240" w:lineRule="auto"/>
        <w:ind w:firstLine="708"/>
        <w:jc w:val="both"/>
        <w:rPr>
          <w:rFonts w:ascii="Times New Roman" w:hAnsi="Times New Roman" w:cs="Times New Roman"/>
        </w:rPr>
      </w:pPr>
      <w:r w:rsidRPr="00613F13">
        <w:rPr>
          <w:rFonts w:ascii="Times New Roman" w:hAnsi="Times New Roman" w:cs="Times New Roman"/>
        </w:rPr>
        <w:t>При осуществлении</w:t>
      </w:r>
      <w:r w:rsidR="00614047" w:rsidRPr="00613F13">
        <w:rPr>
          <w:rFonts w:ascii="Times New Roman" w:hAnsi="Times New Roman" w:cs="Times New Roman"/>
        </w:rPr>
        <w:t xml:space="preserve"> платы Потребитель обязан указывать номер лицевого счета указанный в платежном документе (квитанции).</w:t>
      </w:r>
    </w:p>
    <w:p w:rsidR="00614047" w:rsidRPr="00613F13" w:rsidRDefault="00614047" w:rsidP="00963274">
      <w:pPr>
        <w:spacing w:after="0" w:line="240" w:lineRule="auto"/>
        <w:ind w:firstLine="708"/>
        <w:jc w:val="both"/>
        <w:rPr>
          <w:rFonts w:ascii="Times New Roman" w:hAnsi="Times New Roman" w:cs="Times New Roman"/>
        </w:rPr>
      </w:pPr>
      <w:r w:rsidRPr="00613F13">
        <w:rPr>
          <w:rFonts w:ascii="Times New Roman" w:hAnsi="Times New Roman" w:cs="Times New Roman"/>
        </w:rPr>
        <w:t>При наличии в платежном документе четких указаний о назначении платежа, в том числе реквизитов договора или реквизитов расчетного документа, по которому производится оплата, расчетных периодов, за которые производится оплата, сумма оплаты засчитывается Региональным оператором строго в соответствии с указаниями Потребителя.</w:t>
      </w:r>
    </w:p>
    <w:p w:rsidR="00614047" w:rsidRPr="00613F13" w:rsidRDefault="00614047" w:rsidP="00614047">
      <w:pPr>
        <w:spacing w:after="0" w:line="240" w:lineRule="auto"/>
        <w:jc w:val="both"/>
        <w:rPr>
          <w:rFonts w:ascii="Times New Roman" w:hAnsi="Times New Roman" w:cs="Times New Roman"/>
        </w:rPr>
      </w:pPr>
      <w:r w:rsidRPr="00613F13">
        <w:rPr>
          <w:rFonts w:ascii="Times New Roman" w:hAnsi="Times New Roman" w:cs="Times New Roman"/>
        </w:rPr>
        <w:t xml:space="preserve">В случае отсутствия четких указаний по зачислению платежа, поступившие денежные средства распределяются в соответствии с </w:t>
      </w:r>
      <w:r w:rsidR="00E549FA" w:rsidRPr="00613F13">
        <w:rPr>
          <w:rFonts w:ascii="Times New Roman" w:hAnsi="Times New Roman" w:cs="Times New Roman"/>
        </w:rPr>
        <w:t>порядком, установленным ст. 319 ГК РФ.</w:t>
      </w:r>
    </w:p>
    <w:p w:rsidR="00E13FD8" w:rsidRPr="00613F13" w:rsidRDefault="00E962EC" w:rsidP="00672309">
      <w:pPr>
        <w:spacing w:after="0" w:line="240" w:lineRule="auto"/>
        <w:ind w:firstLine="708"/>
        <w:jc w:val="both"/>
        <w:rPr>
          <w:rFonts w:ascii="Times New Roman" w:hAnsi="Times New Roman" w:cs="Times New Roman"/>
        </w:rPr>
      </w:pPr>
      <w:r>
        <w:rPr>
          <w:rFonts w:ascii="Times New Roman" w:hAnsi="Times New Roman" w:cs="Times New Roman"/>
        </w:rPr>
        <w:t>7</w:t>
      </w:r>
      <w:r w:rsidR="007E110E" w:rsidRPr="00613F13">
        <w:rPr>
          <w:rFonts w:ascii="Times New Roman" w:hAnsi="Times New Roman" w:cs="Times New Roman"/>
        </w:rPr>
        <w:t>.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w:t>
      </w:r>
      <w:r w:rsidR="009704F8" w:rsidRPr="00613F13">
        <w:rPr>
          <w:rFonts w:ascii="Times New Roman" w:hAnsi="Times New Roman" w:cs="Times New Roman"/>
        </w:rPr>
        <w:t xml:space="preserve">е отправление, телеграмма, факс </w:t>
      </w:r>
      <w:r w:rsidR="007E110E" w:rsidRPr="00613F13">
        <w:rPr>
          <w:rFonts w:ascii="Times New Roman" w:hAnsi="Times New Roman" w:cs="Times New Roman"/>
        </w:rPr>
        <w:t>грамма, телефонограмма, информационно</w:t>
      </w:r>
      <w:r w:rsidR="009704F8" w:rsidRPr="00613F13">
        <w:rPr>
          <w:rFonts w:ascii="Times New Roman" w:hAnsi="Times New Roman" w:cs="Times New Roman"/>
        </w:rPr>
        <w:t xml:space="preserve"> </w:t>
      </w:r>
      <w:r w:rsidR="007E110E" w:rsidRPr="00613F13">
        <w:rPr>
          <w:rFonts w:ascii="Times New Roman" w:hAnsi="Times New Roman" w:cs="Times New Roman"/>
        </w:rPr>
        <w:t xml:space="preserve">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D240F8"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 xml:space="preserve">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 </w:t>
      </w:r>
    </w:p>
    <w:p w:rsidR="0045016F" w:rsidRPr="00613F13" w:rsidRDefault="00E962EC" w:rsidP="00672309">
      <w:pPr>
        <w:spacing w:after="0" w:line="240" w:lineRule="auto"/>
        <w:ind w:firstLine="708"/>
        <w:jc w:val="both"/>
        <w:rPr>
          <w:rFonts w:ascii="Times New Roman" w:hAnsi="Times New Roman" w:cs="Times New Roman"/>
        </w:rPr>
      </w:pPr>
      <w:r>
        <w:rPr>
          <w:rFonts w:ascii="Times New Roman" w:hAnsi="Times New Roman" w:cs="Times New Roman"/>
        </w:rPr>
        <w:t>8</w:t>
      </w:r>
      <w:r w:rsidR="00983BE1" w:rsidRPr="00613F13">
        <w:rPr>
          <w:rFonts w:ascii="Times New Roman" w:hAnsi="Times New Roman" w:cs="Times New Roman"/>
        </w:rPr>
        <w:t>. Перерасчет размера платы за услугу по общению с твердыми коммунальными отходами по настоящему договору возможен с даты получения оператором от Потребителя письменного обращения с обязательным приложением подтверждающих документов</w:t>
      </w:r>
      <w:r w:rsidR="0044708F" w:rsidRPr="00613F13">
        <w:rPr>
          <w:rFonts w:ascii="Times New Roman" w:hAnsi="Times New Roman" w:cs="Times New Roman"/>
        </w:rPr>
        <w:t>.</w:t>
      </w:r>
      <w:r w:rsidR="00983BE1" w:rsidRPr="00613F13">
        <w:rPr>
          <w:rFonts w:ascii="Times New Roman" w:hAnsi="Times New Roman" w:cs="Times New Roman"/>
        </w:rPr>
        <w:t xml:space="preserve"> </w:t>
      </w:r>
    </w:p>
    <w:p w:rsidR="00D240F8" w:rsidRPr="00613F13" w:rsidRDefault="00E962EC" w:rsidP="00672309">
      <w:pPr>
        <w:spacing w:after="0" w:line="240" w:lineRule="auto"/>
        <w:ind w:firstLine="708"/>
        <w:jc w:val="both"/>
        <w:rPr>
          <w:rFonts w:ascii="Times New Roman" w:hAnsi="Times New Roman" w:cs="Times New Roman"/>
        </w:rPr>
      </w:pPr>
      <w:r>
        <w:rPr>
          <w:rFonts w:ascii="Times New Roman" w:hAnsi="Times New Roman" w:cs="Times New Roman"/>
        </w:rPr>
        <w:t>9</w:t>
      </w:r>
      <w:r w:rsidR="007E110E" w:rsidRPr="00613F13">
        <w:rPr>
          <w:rFonts w:ascii="Times New Roman" w:hAnsi="Times New Roman" w:cs="Times New Roman"/>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 </w:t>
      </w:r>
    </w:p>
    <w:p w:rsidR="00E549FA" w:rsidRPr="00613F13" w:rsidRDefault="00E549FA" w:rsidP="00D240F8">
      <w:pPr>
        <w:jc w:val="center"/>
        <w:rPr>
          <w:rFonts w:ascii="Times New Roman" w:hAnsi="Times New Roman" w:cs="Times New Roman"/>
        </w:rPr>
      </w:pPr>
    </w:p>
    <w:p w:rsidR="00D240F8" w:rsidRPr="00613F13" w:rsidRDefault="0044708F" w:rsidP="00D240F8">
      <w:pPr>
        <w:jc w:val="center"/>
        <w:rPr>
          <w:rFonts w:ascii="Times New Roman" w:hAnsi="Times New Roman" w:cs="Times New Roman"/>
        </w:rPr>
      </w:pPr>
      <w:r w:rsidRPr="00613F13">
        <w:rPr>
          <w:rFonts w:ascii="Times New Roman" w:hAnsi="Times New Roman" w:cs="Times New Roman"/>
        </w:rPr>
        <w:t>I</w:t>
      </w:r>
      <w:r w:rsidRPr="00613F13">
        <w:rPr>
          <w:rFonts w:ascii="Times New Roman" w:hAnsi="Times New Roman" w:cs="Times New Roman"/>
          <w:lang w:val="en-US"/>
        </w:rPr>
        <w:t>II</w:t>
      </w:r>
      <w:r w:rsidR="007E110E" w:rsidRPr="00613F13">
        <w:rPr>
          <w:rFonts w:ascii="Times New Roman" w:hAnsi="Times New Roman" w:cs="Times New Roman"/>
        </w:rPr>
        <w:t>. Права и обязанности сторон</w:t>
      </w:r>
    </w:p>
    <w:p w:rsidR="00D240F8" w:rsidRPr="00613F13" w:rsidRDefault="00E962EC" w:rsidP="00672309">
      <w:pPr>
        <w:spacing w:after="0" w:line="240" w:lineRule="auto"/>
        <w:ind w:firstLine="708"/>
        <w:jc w:val="both"/>
        <w:rPr>
          <w:rFonts w:ascii="Times New Roman" w:hAnsi="Times New Roman" w:cs="Times New Roman"/>
        </w:rPr>
      </w:pPr>
      <w:r>
        <w:rPr>
          <w:rFonts w:ascii="Times New Roman" w:hAnsi="Times New Roman" w:cs="Times New Roman"/>
        </w:rPr>
        <w:t>10</w:t>
      </w:r>
      <w:r w:rsidR="007E110E" w:rsidRPr="00613F13">
        <w:rPr>
          <w:rFonts w:ascii="Times New Roman" w:hAnsi="Times New Roman" w:cs="Times New Roman"/>
        </w:rPr>
        <w:t xml:space="preserve">. Региональный оператор обязан: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а) принимать твердые коммунальные отходы в объеме и в месте, которые определены в приложении к настоящему договору; </w:t>
      </w:r>
    </w:p>
    <w:p w:rsidR="00D240F8" w:rsidRPr="00613F13" w:rsidRDefault="0044708F"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б) </w:t>
      </w:r>
      <w:r w:rsidR="007E110E" w:rsidRPr="00613F13">
        <w:rPr>
          <w:rFonts w:ascii="Times New Roman" w:hAnsi="Times New Roman" w:cs="Times New Roman"/>
        </w:rPr>
        <w:t xml:space="preserve">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CB6F1D"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w:t>
      </w:r>
      <w:r w:rsidR="0044708F" w:rsidRPr="00613F13">
        <w:rPr>
          <w:rFonts w:ascii="Times New Roman" w:hAnsi="Times New Roman" w:cs="Times New Roman"/>
        </w:rPr>
        <w:t xml:space="preserve"> рассмотрения обращений граждан.</w:t>
      </w:r>
      <w:r w:rsidRPr="00613F13">
        <w:rPr>
          <w:rFonts w:ascii="Times New Roman" w:hAnsi="Times New Roman" w:cs="Times New Roman"/>
        </w:rPr>
        <w:t xml:space="preserve"> </w:t>
      </w:r>
    </w:p>
    <w:p w:rsidR="00D240F8" w:rsidRPr="00613F13" w:rsidRDefault="00E13FD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1</w:t>
      </w:r>
      <w:r w:rsidR="007E110E" w:rsidRPr="00613F13">
        <w:rPr>
          <w:rFonts w:ascii="Times New Roman" w:hAnsi="Times New Roman" w:cs="Times New Roman"/>
        </w:rPr>
        <w:t xml:space="preserve">. Региональный оператор имеет право: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а) осуществлять контроль за учетом объема и (или) массы принятых твердых коммунальных отходов;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lastRenderedPageBreak/>
        <w:t>б) инициировать проведение сверки р</w:t>
      </w:r>
      <w:r w:rsidR="0044708F" w:rsidRPr="00613F13">
        <w:rPr>
          <w:rFonts w:ascii="Times New Roman" w:hAnsi="Times New Roman" w:cs="Times New Roman"/>
        </w:rPr>
        <w:t>асчетов по настоящему договору;</w:t>
      </w:r>
    </w:p>
    <w:p w:rsidR="0044708F" w:rsidRPr="00613F13" w:rsidRDefault="0044708F"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в) </w:t>
      </w:r>
      <w:r w:rsidR="00E549FA" w:rsidRPr="00613F13">
        <w:rPr>
          <w:rFonts w:ascii="Times New Roman" w:hAnsi="Times New Roman" w:cs="Times New Roman"/>
        </w:rPr>
        <w:t>требовать от потребителя оплаты оказанных по настоящему договору услуг в объемах и в сроках указанных в настоящем договоре, в том числе уплаты неустоек (штрафов, пеней)</w:t>
      </w:r>
      <w:r w:rsidR="00B46C86" w:rsidRPr="00613F13">
        <w:rPr>
          <w:rFonts w:ascii="Times New Roman" w:hAnsi="Times New Roman" w:cs="Times New Roman"/>
        </w:rPr>
        <w:t>;</w:t>
      </w:r>
    </w:p>
    <w:p w:rsidR="00B46C86" w:rsidRPr="00613F13" w:rsidRDefault="00B46C86"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г) </w:t>
      </w:r>
      <w:r w:rsidR="00F345C7" w:rsidRPr="00613F13">
        <w:rPr>
          <w:rFonts w:ascii="Times New Roman" w:hAnsi="Times New Roman" w:cs="Times New Roman"/>
        </w:rPr>
        <w:t>привлекать на основании соответствующего договора, содержащего условие об обеспечении требований законодательства о защите персональных данных, организации для начисления платы за коммунальную услугу по обращению с твердыми коммунальными отходами, подготовки и доставки платежных документов потребителям;</w:t>
      </w:r>
    </w:p>
    <w:p w:rsidR="00B46C86" w:rsidRPr="00613F13" w:rsidRDefault="00B46C86" w:rsidP="0045016F">
      <w:pPr>
        <w:spacing w:after="0" w:line="240" w:lineRule="auto"/>
        <w:jc w:val="both"/>
        <w:rPr>
          <w:rFonts w:ascii="Times New Roman" w:hAnsi="Times New Roman" w:cs="Times New Roman"/>
        </w:rPr>
      </w:pPr>
      <w:proofErr w:type="gramStart"/>
      <w:r w:rsidRPr="00613F13">
        <w:rPr>
          <w:rFonts w:ascii="Times New Roman" w:hAnsi="Times New Roman" w:cs="Times New Roman"/>
        </w:rPr>
        <w:t>д</w:t>
      </w:r>
      <w:proofErr w:type="gramEnd"/>
      <w:r w:rsidRPr="00613F13">
        <w:rPr>
          <w:rFonts w:ascii="Times New Roman" w:hAnsi="Times New Roman" w:cs="Times New Roman"/>
        </w:rPr>
        <w:t xml:space="preserve">) </w:t>
      </w:r>
      <w:r w:rsidR="00F345C7" w:rsidRPr="00613F13">
        <w:rPr>
          <w:rFonts w:ascii="Times New Roman" w:hAnsi="Times New Roman" w:cs="Times New Roman"/>
        </w:rPr>
        <w:t>осуществлять обработку персональных данных потребителя</w:t>
      </w:r>
      <w:r w:rsidR="00905C2F">
        <w:rPr>
          <w:rFonts w:ascii="Times New Roman" w:hAnsi="Times New Roman" w:cs="Times New Roman"/>
        </w:rPr>
        <w:t xml:space="preserve"> в соответствии с требованиями действующего законодательства Российской Федерации</w:t>
      </w:r>
      <w:r w:rsidR="00F345C7" w:rsidRPr="00613F13">
        <w:rPr>
          <w:rFonts w:ascii="Times New Roman" w:hAnsi="Times New Roman" w:cs="Times New Roman"/>
        </w:rPr>
        <w:t>;</w:t>
      </w:r>
    </w:p>
    <w:p w:rsidR="00B46C86" w:rsidRPr="00613F13" w:rsidRDefault="00B46C86"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е) </w:t>
      </w:r>
      <w:r w:rsidR="00F345C7" w:rsidRPr="00613F13">
        <w:rPr>
          <w:rFonts w:ascii="Times New Roman" w:hAnsi="Times New Roman" w:cs="Times New Roman"/>
        </w:rPr>
        <w:t>осуществлять иные права, предоставленные региональному оператору, по настоящему договору и нормативными актами РФ.</w:t>
      </w:r>
    </w:p>
    <w:p w:rsidR="00D240F8" w:rsidRPr="00613F13" w:rsidRDefault="00E13FD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2</w:t>
      </w:r>
      <w:r w:rsidR="007E110E" w:rsidRPr="00613F13">
        <w:rPr>
          <w:rFonts w:ascii="Times New Roman" w:hAnsi="Times New Roman" w:cs="Times New Roman"/>
        </w:rPr>
        <w:t xml:space="preserve">. Потребитель обязан: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в) производить оплату по настоящему договору в порядке, размере и сроки, которые определены настоящим договором;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г) обеспечивать складирование твердых коммунальных отходов в контейнеры или иные места в соответствии с приложением к настоящему договору; </w:t>
      </w:r>
    </w:p>
    <w:p w:rsidR="00D240F8" w:rsidRPr="00613F13" w:rsidRDefault="009704F8"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не допускать складирование в контейнерах (объемом до 1,1 м3) крупногабаритных отходов, обрезков деревьев, веток, опавшей листвы, металлолома, песка, земли, прочих отходов, не относящихся к твердым коммунальным отходам;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е) </w:t>
      </w:r>
      <w:r w:rsidR="00F345C7" w:rsidRPr="00613F13">
        <w:rPr>
          <w:rFonts w:ascii="Times New Roman" w:hAnsi="Times New Roman" w:cs="Times New Roman"/>
        </w:rPr>
        <w:t>информировать регионального оператора об изменении количества проживающих (в том числе временно) и (или)</w:t>
      </w:r>
      <w:r w:rsidR="00086E7C" w:rsidRPr="00613F13">
        <w:rPr>
          <w:rFonts w:ascii="Times New Roman" w:hAnsi="Times New Roman" w:cs="Times New Roman"/>
        </w:rPr>
        <w:t xml:space="preserve"> зарегистрированных граждан в жилом помещении (доме) не позднее 5 рабочих дней со дня наступления  таких изменений, любым доступным способом, позволяющим подтвердить его получение адресатом</w:t>
      </w:r>
      <w:r w:rsidRPr="00613F13">
        <w:rPr>
          <w:rFonts w:ascii="Times New Roman" w:hAnsi="Times New Roman" w:cs="Times New Roman"/>
        </w:rPr>
        <w:t xml:space="preserve">; </w:t>
      </w:r>
    </w:p>
    <w:p w:rsidR="00B24D24" w:rsidRDefault="00B24D24" w:rsidP="00B24D24">
      <w:pPr>
        <w:pStyle w:val="ConsPlusNormal"/>
        <w:jc w:val="both"/>
        <w:rPr>
          <w:rFonts w:ascii="Times New Roman" w:hAnsi="Times New Roman" w:cs="Times New Roman"/>
          <w:szCs w:val="22"/>
        </w:rPr>
      </w:pPr>
      <w:proofErr w:type="gramStart"/>
      <w:r>
        <w:rPr>
          <w:rFonts w:ascii="Times New Roman" w:hAnsi="Times New Roman" w:cs="Times New Roman"/>
          <w:szCs w:val="22"/>
        </w:rPr>
        <w:t>ж</w:t>
      </w:r>
      <w:proofErr w:type="gramEnd"/>
      <w:r>
        <w:rPr>
          <w:rFonts w:ascii="Times New Roman" w:hAnsi="Times New Roman" w:cs="Times New Roman"/>
          <w:szCs w:val="22"/>
        </w:rPr>
        <w:t>) уведомить регионального оператора любым доступным способом (почтовое отправление, информационно -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B46C86" w:rsidRPr="00613F13" w:rsidRDefault="00B46C86" w:rsidP="0045016F">
      <w:pPr>
        <w:spacing w:after="0" w:line="240" w:lineRule="auto"/>
        <w:jc w:val="both"/>
        <w:rPr>
          <w:rFonts w:ascii="Times New Roman" w:hAnsi="Times New Roman" w:cs="Times New Roman"/>
        </w:rPr>
      </w:pPr>
      <w:proofErr w:type="gramStart"/>
      <w:r w:rsidRPr="00613F13">
        <w:rPr>
          <w:rFonts w:ascii="Times New Roman" w:hAnsi="Times New Roman" w:cs="Times New Roman"/>
        </w:rPr>
        <w:t>з</w:t>
      </w:r>
      <w:proofErr w:type="gramEnd"/>
      <w:r w:rsidRPr="00613F13">
        <w:rPr>
          <w:rFonts w:ascii="Times New Roman" w:hAnsi="Times New Roman" w:cs="Times New Roman"/>
        </w:rPr>
        <w:t xml:space="preserve">) </w:t>
      </w:r>
      <w:r w:rsidR="00086E7C" w:rsidRPr="00613F13">
        <w:rPr>
          <w:rFonts w:ascii="Times New Roman" w:hAnsi="Times New Roman" w:cs="Times New Roman"/>
        </w:rPr>
        <w:t>нести иные обязанности, предусмотренные действующим законодательством РФ</w:t>
      </w:r>
      <w:r w:rsidRPr="00613F13">
        <w:rPr>
          <w:rFonts w:ascii="Times New Roman" w:hAnsi="Times New Roman" w:cs="Times New Roman"/>
        </w:rPr>
        <w:t>.</w:t>
      </w:r>
    </w:p>
    <w:p w:rsidR="00D240F8"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3</w:t>
      </w:r>
      <w:r w:rsidRPr="00613F13">
        <w:rPr>
          <w:rFonts w:ascii="Times New Roman" w:hAnsi="Times New Roman" w:cs="Times New Roman"/>
        </w:rPr>
        <w:t xml:space="preserve">. Потребитель имеет право: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а) получать от регионального оператора информацию об изменении установленных тарифов в области обращения с твердыми коммунальными отходами;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б) инициировать проведение сверки расчетов по настоящему договору. </w:t>
      </w:r>
    </w:p>
    <w:p w:rsidR="00704132" w:rsidRPr="00613F13" w:rsidRDefault="00704132" w:rsidP="0045016F">
      <w:pPr>
        <w:spacing w:after="0" w:line="240" w:lineRule="auto"/>
        <w:jc w:val="center"/>
        <w:rPr>
          <w:rFonts w:ascii="Times New Roman" w:hAnsi="Times New Roman" w:cs="Times New Roman"/>
        </w:rPr>
      </w:pPr>
    </w:p>
    <w:p w:rsidR="00D240F8" w:rsidRPr="00613F13" w:rsidRDefault="00072B25" w:rsidP="0045016F">
      <w:pPr>
        <w:spacing w:after="0" w:line="240" w:lineRule="auto"/>
        <w:jc w:val="center"/>
        <w:rPr>
          <w:rFonts w:ascii="Times New Roman" w:hAnsi="Times New Roman" w:cs="Times New Roman"/>
        </w:rPr>
      </w:pPr>
      <w:r w:rsidRPr="00613F13">
        <w:rPr>
          <w:rFonts w:ascii="Times New Roman" w:hAnsi="Times New Roman" w:cs="Times New Roman"/>
          <w:lang w:val="en-US"/>
        </w:rPr>
        <w:t>I</w:t>
      </w:r>
      <w:r w:rsidR="007E110E" w:rsidRPr="00613F13">
        <w:rPr>
          <w:rFonts w:ascii="Times New Roman" w:hAnsi="Times New Roman" w:cs="Times New Roman"/>
        </w:rPr>
        <w:t>V. Порядок осуществления учета объема и (или) массы твердых коммунальных отходов</w:t>
      </w:r>
    </w:p>
    <w:p w:rsidR="00704132" w:rsidRPr="00613F13" w:rsidRDefault="00704132" w:rsidP="0045016F">
      <w:pPr>
        <w:spacing w:after="0" w:line="240" w:lineRule="auto"/>
        <w:jc w:val="center"/>
        <w:rPr>
          <w:rFonts w:ascii="Times New Roman" w:hAnsi="Times New Roman" w:cs="Times New Roman"/>
        </w:rPr>
      </w:pPr>
    </w:p>
    <w:p w:rsidR="00CB6F1D"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4</w:t>
      </w:r>
      <w:r w:rsidRPr="00613F13">
        <w:rPr>
          <w:rFonts w:ascii="Times New Roman" w:hAnsi="Times New Roman" w:cs="Times New Roman"/>
        </w:rPr>
        <w:t>.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w:t>
      </w:r>
      <w:r w:rsidR="00072B25" w:rsidRPr="00613F13">
        <w:rPr>
          <w:rFonts w:ascii="Times New Roman" w:hAnsi="Times New Roman" w:cs="Times New Roman"/>
        </w:rPr>
        <w:t xml:space="preserve">ледующим способом: </w:t>
      </w:r>
      <w:r w:rsidRPr="00613F13">
        <w:rPr>
          <w:rFonts w:ascii="Times New Roman" w:hAnsi="Times New Roman" w:cs="Times New Roman"/>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w:t>
      </w:r>
      <w:r w:rsidR="00072B25" w:rsidRPr="00613F13">
        <w:rPr>
          <w:rFonts w:ascii="Times New Roman" w:hAnsi="Times New Roman" w:cs="Times New Roman"/>
        </w:rPr>
        <w:t>альных отходов.</w:t>
      </w:r>
      <w:r w:rsidR="00086E7C" w:rsidRPr="00613F13">
        <w:rPr>
          <w:rFonts w:ascii="Times New Roman" w:hAnsi="Times New Roman" w:cs="Times New Roman"/>
        </w:rPr>
        <w:t xml:space="preserve"> </w:t>
      </w:r>
    </w:p>
    <w:p w:rsidR="00086E7C" w:rsidRPr="00613F13" w:rsidRDefault="00086E7C"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Размер платы за коммунальную услугу по обращению с твердыми коммунальными отходами в жилом помещении определяется исходя из количества граждан, постоянно или временно проживающих в жилом помещении, на основании нормативов накопления твердых коммунальных отходов, утвержденных уполномоченным органом и единого тарифа на услугу регионального оператора по обращению с твердыми коммунальными отходами.</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lastRenderedPageBreak/>
        <w:t xml:space="preserve"> </w:t>
      </w:r>
      <w:r w:rsidR="00072B25" w:rsidRPr="00613F13">
        <w:rPr>
          <w:rFonts w:ascii="Times New Roman" w:hAnsi="Times New Roman" w:cs="Times New Roman"/>
        </w:rPr>
        <w:t xml:space="preserve">                                           V</w:t>
      </w:r>
      <w:r w:rsidRPr="00613F13">
        <w:rPr>
          <w:rFonts w:ascii="Times New Roman" w:hAnsi="Times New Roman" w:cs="Times New Roman"/>
        </w:rPr>
        <w:t xml:space="preserve">. Порядок фиксации нарушений по договору </w:t>
      </w:r>
    </w:p>
    <w:p w:rsidR="00CB6F1D" w:rsidRPr="00613F13" w:rsidRDefault="00CB6F1D" w:rsidP="0045016F">
      <w:pPr>
        <w:spacing w:after="0" w:line="240" w:lineRule="auto"/>
        <w:jc w:val="both"/>
        <w:rPr>
          <w:rFonts w:ascii="Times New Roman" w:hAnsi="Times New Roman" w:cs="Times New Roman"/>
        </w:rPr>
      </w:pPr>
    </w:p>
    <w:p w:rsidR="009704F8"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5</w:t>
      </w:r>
      <w:r w:rsidRPr="00613F13">
        <w:rPr>
          <w:rFonts w:ascii="Times New Roman" w:hAnsi="Times New Roman" w:cs="Times New Roman"/>
        </w:rPr>
        <w:t>.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w:t>
      </w:r>
      <w:r w:rsidR="009704F8" w:rsidRPr="00613F13">
        <w:rPr>
          <w:rFonts w:ascii="Times New Roman" w:hAnsi="Times New Roman" w:cs="Times New Roman"/>
        </w:rPr>
        <w:t xml:space="preserve"> </w:t>
      </w:r>
      <w:r w:rsidRPr="00613F13">
        <w:rPr>
          <w:rFonts w:ascii="Times New Roman" w:hAnsi="Times New Roman" w:cs="Times New Roman"/>
        </w:rPr>
        <w:t>- и (или) видео</w:t>
      </w:r>
      <w:r w:rsidR="009704F8" w:rsidRPr="00613F13">
        <w:rPr>
          <w:rFonts w:ascii="Times New Roman" w:hAnsi="Times New Roman" w:cs="Times New Roman"/>
        </w:rPr>
        <w:t xml:space="preserve"> </w:t>
      </w:r>
      <w:r w:rsidRPr="00613F13">
        <w:rPr>
          <w:rFonts w:ascii="Times New Roman" w:hAnsi="Times New Roman" w:cs="Times New Roman"/>
        </w:rPr>
        <w:t xml:space="preserve">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D240F8"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6</w:t>
      </w:r>
      <w:r w:rsidR="007E110E" w:rsidRPr="00613F13">
        <w:rPr>
          <w:rFonts w:ascii="Times New Roman" w:hAnsi="Times New Roman" w:cs="Times New Roman"/>
        </w:rPr>
        <w:t xml:space="preserve">.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7</w:t>
      </w:r>
      <w:r w:rsidR="007E110E" w:rsidRPr="00613F13">
        <w:rPr>
          <w:rFonts w:ascii="Times New Roman" w:hAnsi="Times New Roman" w:cs="Times New Roman"/>
        </w:rPr>
        <w:t>.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D240F8" w:rsidRPr="00613F13" w:rsidRDefault="00D430B2"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 </w:t>
      </w:r>
      <w:r w:rsidR="00672309" w:rsidRPr="00613F13">
        <w:rPr>
          <w:rFonts w:ascii="Times New Roman" w:hAnsi="Times New Roman" w:cs="Times New Roman"/>
        </w:rPr>
        <w:tab/>
      </w:r>
      <w:r w:rsidR="009704F8" w:rsidRPr="00613F13">
        <w:rPr>
          <w:rFonts w:ascii="Times New Roman" w:hAnsi="Times New Roman" w:cs="Times New Roman"/>
        </w:rPr>
        <w:t>1</w:t>
      </w:r>
      <w:r w:rsidR="00E962EC">
        <w:rPr>
          <w:rFonts w:ascii="Times New Roman" w:hAnsi="Times New Roman" w:cs="Times New Roman"/>
        </w:rPr>
        <w:t>8</w:t>
      </w:r>
      <w:r w:rsidR="007E110E" w:rsidRPr="00613F13">
        <w:rPr>
          <w:rFonts w:ascii="Times New Roman" w:hAnsi="Times New Roman" w:cs="Times New Roman"/>
        </w:rPr>
        <w:t xml:space="preserve">. Акт должен содержать: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а) сведения о заявителе (наименование, местонахождение, адрес);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в) сведения о нарушении соответствующих пунктов договора; </w:t>
      </w:r>
    </w:p>
    <w:p w:rsidR="00D240F8" w:rsidRPr="00613F13" w:rsidRDefault="007E110E" w:rsidP="0045016F">
      <w:pPr>
        <w:spacing w:after="0" w:line="240" w:lineRule="auto"/>
        <w:jc w:val="both"/>
        <w:rPr>
          <w:rFonts w:ascii="Times New Roman" w:hAnsi="Times New Roman" w:cs="Times New Roman"/>
        </w:rPr>
      </w:pPr>
      <w:r w:rsidRPr="00613F13">
        <w:rPr>
          <w:rFonts w:ascii="Times New Roman" w:hAnsi="Times New Roman" w:cs="Times New Roman"/>
        </w:rPr>
        <w:t xml:space="preserve">г) другие сведения по усмотрению стороны, в том числе материалы фото- и видеосъемки. </w:t>
      </w:r>
    </w:p>
    <w:p w:rsidR="00CB6F1D" w:rsidRPr="00613F13" w:rsidRDefault="00CB6F1D" w:rsidP="0045016F">
      <w:pPr>
        <w:spacing w:after="0" w:line="240" w:lineRule="auto"/>
        <w:jc w:val="both"/>
        <w:rPr>
          <w:rFonts w:ascii="Times New Roman" w:hAnsi="Times New Roman" w:cs="Times New Roman"/>
        </w:rPr>
      </w:pPr>
    </w:p>
    <w:p w:rsidR="00D240F8" w:rsidRPr="00613F13" w:rsidRDefault="00B813C9" w:rsidP="00CB6F1D">
      <w:pPr>
        <w:spacing w:after="0" w:line="240" w:lineRule="auto"/>
        <w:jc w:val="center"/>
        <w:rPr>
          <w:rFonts w:ascii="Times New Roman" w:hAnsi="Times New Roman" w:cs="Times New Roman"/>
        </w:rPr>
      </w:pPr>
      <w:r w:rsidRPr="00613F13">
        <w:rPr>
          <w:rFonts w:ascii="Times New Roman" w:hAnsi="Times New Roman" w:cs="Times New Roman"/>
        </w:rPr>
        <w:t>V</w:t>
      </w:r>
      <w:r w:rsidR="007E110E" w:rsidRPr="00613F13">
        <w:rPr>
          <w:rFonts w:ascii="Times New Roman" w:hAnsi="Times New Roman" w:cs="Times New Roman"/>
        </w:rPr>
        <w:t>I. Ответственность сторон</w:t>
      </w:r>
    </w:p>
    <w:p w:rsidR="00CB6F1D" w:rsidRPr="00613F13" w:rsidRDefault="00CB6F1D" w:rsidP="0045016F">
      <w:pPr>
        <w:spacing w:after="0" w:line="240" w:lineRule="auto"/>
        <w:jc w:val="both"/>
        <w:rPr>
          <w:rFonts w:ascii="Times New Roman" w:hAnsi="Times New Roman" w:cs="Times New Roman"/>
        </w:rPr>
      </w:pP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1</w:t>
      </w:r>
      <w:r w:rsidR="00E962EC">
        <w:rPr>
          <w:rFonts w:ascii="Times New Roman" w:hAnsi="Times New Roman" w:cs="Times New Roman"/>
        </w:rPr>
        <w:t>9</w:t>
      </w:r>
      <w:r w:rsidR="007E110E" w:rsidRPr="00613F13">
        <w:rPr>
          <w:rFonts w:ascii="Times New Roman" w:hAnsi="Times New Roman" w:cs="Times New Roman"/>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D240F8" w:rsidRPr="00613F13" w:rsidRDefault="00E962EC" w:rsidP="00672309">
      <w:pPr>
        <w:spacing w:after="0" w:line="240" w:lineRule="auto"/>
        <w:ind w:firstLine="708"/>
        <w:jc w:val="both"/>
        <w:rPr>
          <w:rFonts w:ascii="Times New Roman" w:hAnsi="Times New Roman" w:cs="Times New Roman"/>
        </w:rPr>
      </w:pPr>
      <w:r>
        <w:rPr>
          <w:rFonts w:ascii="Times New Roman" w:hAnsi="Times New Roman" w:cs="Times New Roman"/>
        </w:rPr>
        <w:t>20</w:t>
      </w:r>
      <w:r w:rsidR="007E110E" w:rsidRPr="00613F13">
        <w:rPr>
          <w:rFonts w:ascii="Times New Roman" w:hAnsi="Times New Roman" w:cs="Times New Roman"/>
        </w:rPr>
        <w:t>.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w:t>
      </w:r>
      <w:r w:rsidR="00D430B2" w:rsidRPr="00613F13">
        <w:rPr>
          <w:rFonts w:ascii="Times New Roman" w:hAnsi="Times New Roman" w:cs="Times New Roman"/>
        </w:rPr>
        <w:t xml:space="preserve"> рефинансирования</w:t>
      </w:r>
      <w:r w:rsidR="007E110E" w:rsidRPr="00613F13">
        <w:rPr>
          <w:rFonts w:ascii="Times New Roman" w:hAnsi="Times New Roman" w:cs="Times New Roman"/>
        </w:rPr>
        <w:t xml:space="preserve"> Центрального банка Российской Федерации, </w:t>
      </w:r>
      <w:r w:rsidR="00D430B2" w:rsidRPr="00613F13">
        <w:rPr>
          <w:rFonts w:ascii="Times New Roman" w:hAnsi="Times New Roman" w:cs="Times New Roman"/>
        </w:rPr>
        <w:t>действующей на день фактического оплаты, от невыплаченной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девяносто календарных дней со дня наступления установленного срока оплаты, либо до истечения девяноста календарных дней после наступления установленного срока оплаты, если в девяностодневный срок оплата не произведена</w:t>
      </w:r>
      <w:r w:rsidR="007E110E" w:rsidRPr="00613F13">
        <w:rPr>
          <w:rFonts w:ascii="Times New Roman" w:hAnsi="Times New Roman" w:cs="Times New Roman"/>
        </w:rPr>
        <w:t>.</w:t>
      </w:r>
      <w:r w:rsidR="00D430B2" w:rsidRPr="00613F13">
        <w:rPr>
          <w:rFonts w:ascii="Times New Roman" w:hAnsi="Times New Roman" w:cs="Times New Roman"/>
        </w:rPr>
        <w:t xml:space="preserve"> Начиная с девяносто первого дня, следующего за днем наступления установленного </w:t>
      </w:r>
      <w:r w:rsidR="007E110E" w:rsidRPr="00613F13">
        <w:rPr>
          <w:rFonts w:ascii="Times New Roman" w:hAnsi="Times New Roman" w:cs="Times New Roman"/>
        </w:rPr>
        <w:t xml:space="preserve"> </w:t>
      </w:r>
      <w:r w:rsidR="00D430B2" w:rsidRPr="00613F13">
        <w:rPr>
          <w:rFonts w:ascii="Times New Roman" w:hAnsi="Times New Roman" w:cs="Times New Roman"/>
        </w:rPr>
        <w:t>срока оплаты, по день фактической оплаты пени уплачивается в размере 1/300 ставки рефинансирования Центрального банка РФ, действующей на день фактической оплаты, от не выплаченной в срок суммы за каждый день просрочки.</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2</w:t>
      </w:r>
      <w:r w:rsidR="00E962EC">
        <w:rPr>
          <w:rFonts w:ascii="Times New Roman" w:hAnsi="Times New Roman" w:cs="Times New Roman"/>
        </w:rPr>
        <w:t>1</w:t>
      </w:r>
      <w:r w:rsidR="007E110E" w:rsidRPr="00613F13">
        <w:rPr>
          <w:rFonts w:ascii="Times New Roman" w:hAnsi="Times New Roman" w:cs="Times New Roman"/>
        </w:rPr>
        <w:t xml:space="preserve">.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B813C9" w:rsidRPr="00613F13" w:rsidRDefault="00557E62" w:rsidP="00672309">
      <w:pPr>
        <w:spacing w:after="0" w:line="240" w:lineRule="auto"/>
        <w:ind w:firstLine="708"/>
        <w:jc w:val="both"/>
        <w:rPr>
          <w:rFonts w:ascii="Times New Roman" w:hAnsi="Times New Roman" w:cs="Times New Roman"/>
        </w:rPr>
      </w:pPr>
      <w:r>
        <w:rPr>
          <w:rFonts w:ascii="Times New Roman" w:hAnsi="Times New Roman" w:cs="Times New Roman"/>
        </w:rPr>
        <w:t>2</w:t>
      </w:r>
      <w:r w:rsidR="00E962EC">
        <w:rPr>
          <w:rFonts w:ascii="Times New Roman" w:hAnsi="Times New Roman" w:cs="Times New Roman"/>
        </w:rPr>
        <w:t>2</w:t>
      </w:r>
      <w:r>
        <w:rPr>
          <w:rFonts w:ascii="Times New Roman" w:hAnsi="Times New Roman" w:cs="Times New Roman"/>
        </w:rPr>
        <w:t>. О</w:t>
      </w:r>
      <w:r w:rsidR="009704F8" w:rsidRPr="00613F13">
        <w:rPr>
          <w:rFonts w:ascii="Times New Roman" w:hAnsi="Times New Roman" w:cs="Times New Roman"/>
        </w:rPr>
        <w:t>бстоятельства, освобождающие регионального оператора от несения ответственности в соответствии с условиями настоящего договора:</w:t>
      </w:r>
    </w:p>
    <w:p w:rsidR="00B813C9" w:rsidRPr="00613F13" w:rsidRDefault="009704F8" w:rsidP="0045016F">
      <w:pPr>
        <w:spacing w:after="0" w:line="240" w:lineRule="auto"/>
        <w:jc w:val="both"/>
        <w:rPr>
          <w:rFonts w:ascii="Times New Roman" w:hAnsi="Times New Roman" w:cs="Times New Roman"/>
        </w:rPr>
      </w:pPr>
      <w:r w:rsidRPr="00613F13">
        <w:rPr>
          <w:rFonts w:ascii="Times New Roman" w:hAnsi="Times New Roman" w:cs="Times New Roman"/>
        </w:rPr>
        <w:t>а) изменение потребителем места накопления и складирования твердых коммунальных отходов, в том числе контейнеров, с первоначального места указанного потребителем при заключении настоящего договора;</w:t>
      </w:r>
    </w:p>
    <w:p w:rsidR="00B813C9" w:rsidRPr="00613F13" w:rsidRDefault="00B813C9" w:rsidP="0045016F">
      <w:pPr>
        <w:spacing w:after="0" w:line="240" w:lineRule="auto"/>
        <w:jc w:val="both"/>
        <w:rPr>
          <w:rFonts w:ascii="Times New Roman" w:hAnsi="Times New Roman" w:cs="Times New Roman"/>
        </w:rPr>
      </w:pPr>
      <w:r w:rsidRPr="00613F13">
        <w:rPr>
          <w:rFonts w:ascii="Times New Roman" w:hAnsi="Times New Roman" w:cs="Times New Roman"/>
        </w:rPr>
        <w:t>б) техническая неисправность контейнера;</w:t>
      </w:r>
    </w:p>
    <w:p w:rsidR="00B813C9" w:rsidRPr="00613F13" w:rsidRDefault="00B813C9" w:rsidP="0045016F">
      <w:pPr>
        <w:spacing w:after="0" w:line="240" w:lineRule="auto"/>
        <w:jc w:val="both"/>
        <w:rPr>
          <w:rFonts w:ascii="Times New Roman" w:hAnsi="Times New Roman" w:cs="Times New Roman"/>
        </w:rPr>
      </w:pPr>
      <w:r w:rsidRPr="00613F13">
        <w:rPr>
          <w:rFonts w:ascii="Times New Roman" w:hAnsi="Times New Roman" w:cs="Times New Roman"/>
        </w:rPr>
        <w:t>в) возгорание отходов в контейнерах;</w:t>
      </w:r>
    </w:p>
    <w:p w:rsidR="00B813C9" w:rsidRPr="00613F13" w:rsidRDefault="00B813C9" w:rsidP="0045016F">
      <w:pPr>
        <w:spacing w:after="0" w:line="240" w:lineRule="auto"/>
        <w:jc w:val="both"/>
        <w:rPr>
          <w:rFonts w:ascii="Times New Roman" w:hAnsi="Times New Roman" w:cs="Times New Roman"/>
        </w:rPr>
      </w:pPr>
      <w:r w:rsidRPr="00613F13">
        <w:rPr>
          <w:rFonts w:ascii="Times New Roman" w:hAnsi="Times New Roman" w:cs="Times New Roman"/>
        </w:rPr>
        <w:lastRenderedPageBreak/>
        <w:t>г) отсутствие беспрепятственного доступа мусоровоза к месту накопления твердых коммунальных отходов потребителя.</w:t>
      </w:r>
    </w:p>
    <w:p w:rsidR="00704132" w:rsidRPr="00613F13" w:rsidRDefault="00704132" w:rsidP="0045016F">
      <w:pPr>
        <w:spacing w:after="0" w:line="240" w:lineRule="auto"/>
        <w:jc w:val="both"/>
        <w:rPr>
          <w:rFonts w:ascii="Times New Roman" w:hAnsi="Times New Roman" w:cs="Times New Roman"/>
        </w:rPr>
      </w:pPr>
    </w:p>
    <w:p w:rsidR="00D240F8" w:rsidRPr="00613F13" w:rsidRDefault="00B813C9" w:rsidP="00D240F8">
      <w:pPr>
        <w:jc w:val="center"/>
        <w:rPr>
          <w:rFonts w:ascii="Times New Roman" w:hAnsi="Times New Roman" w:cs="Times New Roman"/>
        </w:rPr>
      </w:pPr>
      <w:r w:rsidRPr="00613F13">
        <w:rPr>
          <w:rFonts w:ascii="Times New Roman" w:hAnsi="Times New Roman" w:cs="Times New Roman"/>
        </w:rPr>
        <w:t>VII</w:t>
      </w:r>
      <w:r w:rsidR="007E110E" w:rsidRPr="00613F13">
        <w:rPr>
          <w:rFonts w:ascii="Times New Roman" w:hAnsi="Times New Roman" w:cs="Times New Roman"/>
        </w:rPr>
        <w:t>. Обстоятельства непреодолимой силы</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2</w:t>
      </w:r>
      <w:r w:rsidR="00E962EC">
        <w:rPr>
          <w:rFonts w:ascii="Times New Roman" w:hAnsi="Times New Roman" w:cs="Times New Roman"/>
        </w:rPr>
        <w:t>3</w:t>
      </w:r>
      <w:r w:rsidR="007E110E" w:rsidRPr="00613F13">
        <w:rPr>
          <w:rFonts w:ascii="Times New Roman" w:hAnsi="Times New Roman" w:cs="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B813C9"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2</w:t>
      </w:r>
      <w:r w:rsidR="00E962EC">
        <w:rPr>
          <w:rFonts w:ascii="Times New Roman" w:hAnsi="Times New Roman" w:cs="Times New Roman"/>
        </w:rPr>
        <w:t>4</w:t>
      </w:r>
      <w:r w:rsidR="007E110E" w:rsidRPr="00613F13">
        <w:rPr>
          <w:rFonts w:ascii="Times New Roman" w:hAnsi="Times New Roman" w:cs="Times New Roman"/>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240F8" w:rsidRPr="00613F13" w:rsidRDefault="00B813C9" w:rsidP="00D240F8">
      <w:pPr>
        <w:spacing w:after="0" w:line="240" w:lineRule="auto"/>
        <w:jc w:val="both"/>
        <w:rPr>
          <w:rFonts w:ascii="Times New Roman" w:hAnsi="Times New Roman" w:cs="Times New Roman"/>
        </w:rPr>
      </w:pPr>
      <w:r w:rsidRPr="00613F13">
        <w:rPr>
          <w:rFonts w:ascii="Times New Roman" w:hAnsi="Times New Roman" w:cs="Times New Roman"/>
        </w:rPr>
        <w:t xml:space="preserve">                                                                   </w:t>
      </w:r>
      <w:r w:rsidRPr="00613F13">
        <w:rPr>
          <w:rFonts w:ascii="Times New Roman" w:hAnsi="Times New Roman" w:cs="Times New Roman"/>
          <w:lang w:val="en-US"/>
        </w:rPr>
        <w:t>VII</w:t>
      </w:r>
      <w:r w:rsidRPr="00613F13">
        <w:rPr>
          <w:rFonts w:ascii="Times New Roman" w:hAnsi="Times New Roman" w:cs="Times New Roman"/>
        </w:rPr>
        <w:t>I</w:t>
      </w:r>
      <w:r w:rsidR="007E110E" w:rsidRPr="00613F13">
        <w:rPr>
          <w:rFonts w:ascii="Times New Roman" w:hAnsi="Times New Roman" w:cs="Times New Roman"/>
        </w:rPr>
        <w:t xml:space="preserve">. Действие договора </w:t>
      </w:r>
    </w:p>
    <w:p w:rsidR="002F7F72" w:rsidRPr="00613F13" w:rsidRDefault="002F7F72" w:rsidP="00D240F8">
      <w:pPr>
        <w:spacing w:after="0" w:line="240" w:lineRule="auto"/>
        <w:jc w:val="both"/>
        <w:rPr>
          <w:rFonts w:ascii="Times New Roman" w:hAnsi="Times New Roman" w:cs="Times New Roman"/>
        </w:rPr>
      </w:pPr>
    </w:p>
    <w:p w:rsidR="00363D85" w:rsidRPr="00613F13" w:rsidRDefault="00363D85"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2</w:t>
      </w:r>
      <w:r w:rsidR="00E962EC">
        <w:rPr>
          <w:rFonts w:ascii="Times New Roman" w:hAnsi="Times New Roman" w:cs="Times New Roman"/>
        </w:rPr>
        <w:t>5</w:t>
      </w:r>
      <w:r w:rsidR="007E110E" w:rsidRPr="00613F13">
        <w:rPr>
          <w:rFonts w:ascii="Times New Roman" w:hAnsi="Times New Roman" w:cs="Times New Roman"/>
        </w:rPr>
        <w:t>. Настоящий договор закл</w:t>
      </w:r>
      <w:r w:rsidRPr="00613F13">
        <w:rPr>
          <w:rFonts w:ascii="Times New Roman" w:hAnsi="Times New Roman" w:cs="Times New Roman"/>
        </w:rPr>
        <w:t xml:space="preserve">ючается на срок действия обязательств регионального оператора в соответствии с </w:t>
      </w:r>
      <w:proofErr w:type="gramStart"/>
      <w:r w:rsidRPr="00613F13">
        <w:rPr>
          <w:rFonts w:ascii="Times New Roman" w:hAnsi="Times New Roman" w:cs="Times New Roman"/>
        </w:rPr>
        <w:t>Соглашением  об</w:t>
      </w:r>
      <w:proofErr w:type="gramEnd"/>
      <w:r w:rsidRPr="00613F13">
        <w:rPr>
          <w:rFonts w:ascii="Times New Roman" w:hAnsi="Times New Roman" w:cs="Times New Roman"/>
        </w:rPr>
        <w:t xml:space="preserve"> организации</w:t>
      </w:r>
      <w:r w:rsidR="00205489" w:rsidRPr="00613F13">
        <w:rPr>
          <w:rFonts w:ascii="Times New Roman" w:hAnsi="Times New Roman" w:cs="Times New Roman"/>
        </w:rPr>
        <w:t xml:space="preserve"> деятельности</w:t>
      </w:r>
      <w:r w:rsidRPr="00613F13">
        <w:rPr>
          <w:rFonts w:ascii="Times New Roman" w:hAnsi="Times New Roman" w:cs="Times New Roman"/>
        </w:rPr>
        <w:t xml:space="preserve"> по обращению  с твердыми коммунальными отходами Алтайского края, заключенного с Министерст</w:t>
      </w:r>
      <w:r w:rsidR="00205489" w:rsidRPr="00613F13">
        <w:rPr>
          <w:rFonts w:ascii="Times New Roman" w:hAnsi="Times New Roman" w:cs="Times New Roman"/>
        </w:rPr>
        <w:t>вом  строительства и</w:t>
      </w:r>
      <w:r w:rsidRPr="00613F13">
        <w:rPr>
          <w:rFonts w:ascii="Times New Roman" w:hAnsi="Times New Roman" w:cs="Times New Roman"/>
        </w:rPr>
        <w:t xml:space="preserve"> жилищно</w:t>
      </w:r>
      <w:r w:rsidR="00205489" w:rsidRPr="00613F13">
        <w:rPr>
          <w:rFonts w:ascii="Times New Roman" w:hAnsi="Times New Roman" w:cs="Times New Roman"/>
        </w:rPr>
        <w:t>-</w:t>
      </w:r>
      <w:r w:rsidRPr="00613F13">
        <w:rPr>
          <w:rFonts w:ascii="Times New Roman" w:hAnsi="Times New Roman" w:cs="Times New Roman"/>
        </w:rPr>
        <w:t>коммунального хозяйства Алтайского края по результатам конкурсного отбора</w:t>
      </w:r>
      <w:r w:rsidR="00E13FD8" w:rsidRPr="00613F13">
        <w:rPr>
          <w:rFonts w:ascii="Times New Roman" w:hAnsi="Times New Roman" w:cs="Times New Roman"/>
        </w:rPr>
        <w:t xml:space="preserve"> № 207/21-ДО от 12.05.2021 г</w:t>
      </w:r>
      <w:r w:rsidRPr="00613F13">
        <w:rPr>
          <w:rFonts w:ascii="Times New Roman" w:hAnsi="Times New Roman" w:cs="Times New Roman"/>
        </w:rPr>
        <w:t>.</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 xml:space="preserve"> 2</w:t>
      </w:r>
      <w:r w:rsidR="00E962EC">
        <w:rPr>
          <w:rFonts w:ascii="Times New Roman" w:hAnsi="Times New Roman" w:cs="Times New Roman"/>
        </w:rPr>
        <w:t>6</w:t>
      </w:r>
      <w:r w:rsidR="007E110E" w:rsidRPr="00613F13">
        <w:rPr>
          <w:rFonts w:ascii="Times New Roman" w:hAnsi="Times New Roman" w:cs="Times New Roman"/>
        </w:rPr>
        <w:t xml:space="preserve">. </w:t>
      </w:r>
      <w:r w:rsidRPr="00613F13">
        <w:rPr>
          <w:rFonts w:ascii="Times New Roman" w:hAnsi="Times New Roman" w:cs="Times New Roman"/>
        </w:rPr>
        <w:t xml:space="preserve">В случае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 настоящий договор пролонгируется на срок действия соглашения. </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2</w:t>
      </w:r>
      <w:r w:rsidR="00E962EC">
        <w:rPr>
          <w:rFonts w:ascii="Times New Roman" w:hAnsi="Times New Roman" w:cs="Times New Roman"/>
        </w:rPr>
        <w:t>7</w:t>
      </w:r>
      <w:r w:rsidR="007E110E" w:rsidRPr="00613F13">
        <w:rPr>
          <w:rFonts w:ascii="Times New Roman" w:hAnsi="Times New Roman" w:cs="Times New Roman"/>
        </w:rPr>
        <w:t>. Настоящий договор</w:t>
      </w:r>
      <w:r w:rsidR="002F7F72" w:rsidRPr="00613F13">
        <w:rPr>
          <w:rFonts w:ascii="Times New Roman" w:hAnsi="Times New Roman" w:cs="Times New Roman"/>
        </w:rPr>
        <w:t>,</w:t>
      </w:r>
      <w:r w:rsidR="007E110E" w:rsidRPr="00613F13">
        <w:rPr>
          <w:rFonts w:ascii="Times New Roman" w:hAnsi="Times New Roman" w:cs="Times New Roman"/>
        </w:rPr>
        <w:t xml:space="preserve"> может быть</w:t>
      </w:r>
      <w:r w:rsidR="002F7F72" w:rsidRPr="00613F13">
        <w:rPr>
          <w:rFonts w:ascii="Times New Roman" w:hAnsi="Times New Roman" w:cs="Times New Roman"/>
        </w:rPr>
        <w:t>,</w:t>
      </w:r>
      <w:r w:rsidR="007E110E" w:rsidRPr="00613F13">
        <w:rPr>
          <w:rFonts w:ascii="Times New Roman" w:hAnsi="Times New Roman" w:cs="Times New Roman"/>
        </w:rPr>
        <w:t xml:space="preserve"> расторгнут до окончания срока его действия по соглашению сторон. </w:t>
      </w:r>
    </w:p>
    <w:p w:rsidR="002F7F72" w:rsidRPr="00613F13" w:rsidRDefault="002F7F72" w:rsidP="00D240F8">
      <w:pPr>
        <w:jc w:val="center"/>
        <w:rPr>
          <w:rFonts w:ascii="Times New Roman" w:hAnsi="Times New Roman" w:cs="Times New Roman"/>
        </w:rPr>
      </w:pPr>
      <w:r w:rsidRPr="00613F13">
        <w:rPr>
          <w:rFonts w:ascii="Times New Roman" w:hAnsi="Times New Roman" w:cs="Times New Roman"/>
          <w:lang w:val="en-US"/>
        </w:rPr>
        <w:t>IX</w:t>
      </w:r>
      <w:r w:rsidRPr="00613F13">
        <w:rPr>
          <w:rFonts w:ascii="Times New Roman" w:hAnsi="Times New Roman" w:cs="Times New Roman"/>
        </w:rPr>
        <w:t>. Конфиденциальность</w:t>
      </w:r>
    </w:p>
    <w:p w:rsidR="002F7F72" w:rsidRPr="00613F13" w:rsidRDefault="009704F8" w:rsidP="00672309">
      <w:pPr>
        <w:ind w:firstLine="708"/>
        <w:jc w:val="both"/>
        <w:rPr>
          <w:rFonts w:ascii="Times New Roman" w:hAnsi="Times New Roman" w:cs="Times New Roman"/>
        </w:rPr>
      </w:pPr>
      <w:r w:rsidRPr="00613F13">
        <w:rPr>
          <w:rFonts w:ascii="Times New Roman" w:hAnsi="Times New Roman" w:cs="Times New Roman"/>
        </w:rPr>
        <w:t>2</w:t>
      </w:r>
      <w:r w:rsidR="00E962EC">
        <w:rPr>
          <w:rFonts w:ascii="Times New Roman" w:hAnsi="Times New Roman" w:cs="Times New Roman"/>
        </w:rPr>
        <w:t>8</w:t>
      </w:r>
      <w:r w:rsidR="002F7F72" w:rsidRPr="00613F13">
        <w:rPr>
          <w:rFonts w:ascii="Times New Roman" w:hAnsi="Times New Roman" w:cs="Times New Roman"/>
        </w:rPr>
        <w:t xml:space="preserve">. Потребитель гарантирует, </w:t>
      </w:r>
      <w:r w:rsidR="00557E62">
        <w:rPr>
          <w:rFonts w:ascii="Times New Roman" w:hAnsi="Times New Roman" w:cs="Times New Roman"/>
        </w:rPr>
        <w:t>ч</w:t>
      </w:r>
      <w:r w:rsidR="002F7F72" w:rsidRPr="00613F13">
        <w:rPr>
          <w:rFonts w:ascii="Times New Roman" w:hAnsi="Times New Roman" w:cs="Times New Roman"/>
        </w:rPr>
        <w:t>то представленные им персональные данные физических лиц получены им законным путем и представлены региональному оператору с согласия таких лиц для целей заключения и использования настоящего договора.</w:t>
      </w:r>
    </w:p>
    <w:p w:rsidR="002F7F72"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2</w:t>
      </w:r>
      <w:r w:rsidR="00E962EC">
        <w:rPr>
          <w:rFonts w:ascii="Times New Roman" w:hAnsi="Times New Roman" w:cs="Times New Roman"/>
        </w:rPr>
        <w:t>9</w:t>
      </w:r>
      <w:r w:rsidR="002F7F72" w:rsidRPr="00613F13">
        <w:rPr>
          <w:rFonts w:ascii="Times New Roman" w:hAnsi="Times New Roman" w:cs="Times New Roman"/>
        </w:rPr>
        <w:t>. Региональный оператор обязан обеспечить сохранность таких персональных данных, предоставленных Потребителем для заключения договора, а также ставших известными в связи с исполнением настоящего договора, не передавать информацию, полученную в ходе выполнения договорных обязательств, третьим лицам без согласия Потребителя.</w:t>
      </w:r>
    </w:p>
    <w:p w:rsidR="002F7F72" w:rsidRPr="00613F13" w:rsidRDefault="00E962EC" w:rsidP="00E962EC">
      <w:pPr>
        <w:spacing w:after="0" w:line="240" w:lineRule="auto"/>
        <w:ind w:firstLine="708"/>
        <w:jc w:val="both"/>
        <w:rPr>
          <w:rFonts w:ascii="Times New Roman" w:hAnsi="Times New Roman" w:cs="Times New Roman"/>
        </w:rPr>
      </w:pPr>
      <w:r>
        <w:rPr>
          <w:rFonts w:ascii="Times New Roman" w:hAnsi="Times New Roman" w:cs="Times New Roman"/>
        </w:rPr>
        <w:t>30</w:t>
      </w:r>
      <w:r w:rsidR="002F7F72" w:rsidRPr="00613F13">
        <w:rPr>
          <w:rFonts w:ascii="Times New Roman" w:hAnsi="Times New Roman" w:cs="Times New Roman"/>
        </w:rPr>
        <w:t xml:space="preserve">. Потребитель дает согласие региональному оператору на то, что </w:t>
      </w:r>
      <w:r w:rsidR="00C87E13" w:rsidRPr="00613F13">
        <w:rPr>
          <w:rFonts w:ascii="Times New Roman" w:hAnsi="Times New Roman" w:cs="Times New Roman"/>
        </w:rPr>
        <w:t>платежные документы на оплату оказанных услуг на бумажном носителе направляются и доставляются ему сотрудниками расчетно-</w:t>
      </w:r>
      <w:proofErr w:type="gramStart"/>
      <w:r w:rsidR="00C87E13" w:rsidRPr="00613F13">
        <w:rPr>
          <w:rFonts w:ascii="Times New Roman" w:hAnsi="Times New Roman" w:cs="Times New Roman"/>
        </w:rPr>
        <w:t xml:space="preserve">кассовых </w:t>
      </w:r>
      <w:r w:rsidR="002F7F72" w:rsidRPr="00613F13">
        <w:rPr>
          <w:rFonts w:ascii="Times New Roman" w:hAnsi="Times New Roman" w:cs="Times New Roman"/>
        </w:rPr>
        <w:t xml:space="preserve"> </w:t>
      </w:r>
      <w:r w:rsidR="00C87E13" w:rsidRPr="00613F13">
        <w:rPr>
          <w:rFonts w:ascii="Times New Roman" w:hAnsi="Times New Roman" w:cs="Times New Roman"/>
        </w:rPr>
        <w:t>организаций</w:t>
      </w:r>
      <w:proofErr w:type="gramEnd"/>
      <w:r w:rsidR="00C87E13" w:rsidRPr="00613F13">
        <w:rPr>
          <w:rFonts w:ascii="Times New Roman" w:hAnsi="Times New Roman" w:cs="Times New Roman"/>
        </w:rPr>
        <w:t>, почтой связи, служб доставки. В платежном документе указываются: адрес, ФИО, номер лицевого счета Потребителя, расчет ежемесячной стоимости оказанных услуг.</w:t>
      </w:r>
    </w:p>
    <w:p w:rsidR="00D240F8" w:rsidRPr="00613F13" w:rsidRDefault="007E110E" w:rsidP="00D240F8">
      <w:pPr>
        <w:jc w:val="center"/>
        <w:rPr>
          <w:rFonts w:ascii="Times New Roman" w:hAnsi="Times New Roman" w:cs="Times New Roman"/>
        </w:rPr>
      </w:pPr>
      <w:r w:rsidRPr="00613F13">
        <w:rPr>
          <w:rFonts w:ascii="Times New Roman" w:hAnsi="Times New Roman" w:cs="Times New Roman"/>
        </w:rPr>
        <w:t>X. Прочие условия</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3</w:t>
      </w:r>
      <w:r w:rsidR="00E962EC">
        <w:rPr>
          <w:rFonts w:ascii="Times New Roman" w:hAnsi="Times New Roman" w:cs="Times New Roman"/>
        </w:rPr>
        <w:t>1</w:t>
      </w:r>
      <w:r w:rsidR="007E110E" w:rsidRPr="00613F13">
        <w:rPr>
          <w:rFonts w:ascii="Times New Roman" w:hAnsi="Times New Roman" w:cs="Times New Roman"/>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r w:rsidR="00363D85" w:rsidRPr="00613F13">
        <w:rPr>
          <w:rFonts w:ascii="Times New Roman" w:hAnsi="Times New Roman" w:cs="Times New Roman"/>
        </w:rPr>
        <w:t xml:space="preserve">, за исключением изменений касающихся изменения </w:t>
      </w:r>
      <w:proofErr w:type="gramStart"/>
      <w:r w:rsidR="00363D85" w:rsidRPr="00613F13">
        <w:rPr>
          <w:rFonts w:ascii="Times New Roman" w:hAnsi="Times New Roman" w:cs="Times New Roman"/>
        </w:rPr>
        <w:t>тарифа  на</w:t>
      </w:r>
      <w:proofErr w:type="gramEnd"/>
      <w:r w:rsidR="00363D85" w:rsidRPr="00613F13">
        <w:rPr>
          <w:rFonts w:ascii="Times New Roman" w:hAnsi="Times New Roman" w:cs="Times New Roman"/>
        </w:rPr>
        <w:t xml:space="preserve"> услуги оказываемые региональном оператором</w:t>
      </w:r>
      <w:r w:rsidRPr="00613F13">
        <w:rPr>
          <w:rFonts w:ascii="Times New Roman" w:hAnsi="Times New Roman" w:cs="Times New Roman"/>
        </w:rPr>
        <w:t xml:space="preserve"> (данные изменения размещаются на официальном сайте Регионального оператора).</w:t>
      </w:r>
    </w:p>
    <w:p w:rsidR="00D240F8"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3</w:t>
      </w:r>
      <w:r w:rsidR="00E962EC">
        <w:rPr>
          <w:rFonts w:ascii="Times New Roman" w:hAnsi="Times New Roman" w:cs="Times New Roman"/>
        </w:rPr>
        <w:t>2</w:t>
      </w:r>
      <w:r w:rsidR="007E110E" w:rsidRPr="00613F13">
        <w:rPr>
          <w:rFonts w:ascii="Times New Roman"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 </w:t>
      </w:r>
    </w:p>
    <w:p w:rsidR="00D240F8"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3</w:t>
      </w:r>
      <w:r w:rsidR="00E962EC">
        <w:rPr>
          <w:rFonts w:ascii="Times New Roman" w:hAnsi="Times New Roman" w:cs="Times New Roman"/>
        </w:rPr>
        <w:t>3</w:t>
      </w:r>
      <w:r w:rsidR="007E110E" w:rsidRPr="00613F13">
        <w:rPr>
          <w:rFonts w:ascii="Times New Roman" w:hAnsi="Times New Roman" w:cs="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w:t>
      </w:r>
      <w:r w:rsidR="007E110E" w:rsidRPr="00613F13">
        <w:rPr>
          <w:rFonts w:ascii="Times New Roman" w:hAnsi="Times New Roman" w:cs="Times New Roman"/>
        </w:rPr>
        <w:lastRenderedPageBreak/>
        <w:t xml:space="preserve">отходах производства и потребления" и иными нормативными правовыми актами Российской Федерации в сфере обращения с твердыми коммунальными отходами. </w:t>
      </w:r>
    </w:p>
    <w:p w:rsidR="00B7761A" w:rsidRPr="00613F13" w:rsidRDefault="00B7761A" w:rsidP="00672309">
      <w:pPr>
        <w:spacing w:after="0" w:line="240" w:lineRule="auto"/>
        <w:ind w:firstLine="708"/>
        <w:jc w:val="both"/>
        <w:rPr>
          <w:rFonts w:ascii="Times New Roman" w:hAnsi="Times New Roman" w:cs="Times New Roman"/>
        </w:rPr>
      </w:pPr>
      <w:r w:rsidRPr="00D00E56">
        <w:rPr>
          <w:rFonts w:ascii="Times New Roman" w:hAnsi="Times New Roman" w:cs="Times New Roman"/>
          <w:highlight w:val="yellow"/>
        </w:rPr>
        <w:t>3</w:t>
      </w:r>
      <w:r w:rsidR="00E962EC">
        <w:rPr>
          <w:rFonts w:ascii="Times New Roman" w:hAnsi="Times New Roman" w:cs="Times New Roman"/>
          <w:highlight w:val="yellow"/>
        </w:rPr>
        <w:t>4</w:t>
      </w:r>
      <w:r w:rsidRPr="00D00E56">
        <w:rPr>
          <w:rFonts w:ascii="Times New Roman" w:hAnsi="Times New Roman" w:cs="Times New Roman"/>
          <w:highlight w:val="yellow"/>
        </w:rPr>
        <w:t>.В случае отсутствия согласованного с Потребителем места сбора и накопления ТКО, данное место</w:t>
      </w:r>
      <w:r w:rsidR="004C7594" w:rsidRPr="00D00E56">
        <w:rPr>
          <w:rFonts w:ascii="Times New Roman" w:hAnsi="Times New Roman" w:cs="Times New Roman"/>
          <w:highlight w:val="yellow"/>
        </w:rPr>
        <w:t xml:space="preserve"> сбора</w:t>
      </w:r>
      <w:r w:rsidR="00821192" w:rsidRPr="00D00E56">
        <w:rPr>
          <w:rFonts w:ascii="Times New Roman" w:hAnsi="Times New Roman" w:cs="Times New Roman"/>
          <w:highlight w:val="yellow"/>
        </w:rPr>
        <w:t xml:space="preserve"> и накопления</w:t>
      </w:r>
      <w:r w:rsidR="004C7594" w:rsidRPr="00D00E56">
        <w:rPr>
          <w:rFonts w:ascii="Times New Roman" w:hAnsi="Times New Roman" w:cs="Times New Roman"/>
          <w:highlight w:val="yellow"/>
        </w:rPr>
        <w:t xml:space="preserve"> определяется в соответствии с </w:t>
      </w:r>
      <w:r w:rsidR="00E02815" w:rsidRPr="00D00E56">
        <w:rPr>
          <w:rFonts w:ascii="Times New Roman" w:hAnsi="Times New Roman" w:cs="Times New Roman"/>
          <w:highlight w:val="yellow"/>
        </w:rPr>
        <w:t xml:space="preserve">территориальной схемой обращения с </w:t>
      </w:r>
      <w:r w:rsidR="00251C1A" w:rsidRPr="00D00E56">
        <w:rPr>
          <w:rFonts w:ascii="Times New Roman" w:hAnsi="Times New Roman" w:cs="Times New Roman"/>
          <w:highlight w:val="yellow"/>
        </w:rPr>
        <w:t>отходами утвержденной</w:t>
      </w:r>
      <w:r w:rsidR="00E02815" w:rsidRPr="00D00E56">
        <w:rPr>
          <w:rFonts w:ascii="Times New Roman" w:hAnsi="Times New Roman" w:cs="Times New Roman"/>
          <w:highlight w:val="yellow"/>
        </w:rPr>
        <w:t xml:space="preserve"> </w:t>
      </w:r>
      <w:r w:rsidR="00251C1A" w:rsidRPr="00D00E56">
        <w:rPr>
          <w:rFonts w:ascii="Times New Roman" w:hAnsi="Times New Roman" w:cs="Times New Roman"/>
          <w:highlight w:val="yellow"/>
        </w:rPr>
        <w:t>уполномоченным органом исполнительной власти субъекта Российской Федерации</w:t>
      </w:r>
      <w:r w:rsidR="00821192" w:rsidRPr="00D00E56">
        <w:rPr>
          <w:rFonts w:ascii="Times New Roman" w:hAnsi="Times New Roman" w:cs="Times New Roman"/>
          <w:highlight w:val="yellow"/>
        </w:rPr>
        <w:t>, а также</w:t>
      </w:r>
      <w:r w:rsidR="00E02815" w:rsidRPr="00D00E56">
        <w:rPr>
          <w:rFonts w:ascii="Times New Roman" w:hAnsi="Times New Roman" w:cs="Times New Roman"/>
          <w:highlight w:val="yellow"/>
        </w:rPr>
        <w:t xml:space="preserve"> </w:t>
      </w:r>
      <w:r w:rsidR="004C7594" w:rsidRPr="00D00E56">
        <w:rPr>
          <w:rFonts w:ascii="Times New Roman" w:hAnsi="Times New Roman" w:cs="Times New Roman"/>
          <w:highlight w:val="yellow"/>
        </w:rPr>
        <w:t xml:space="preserve">реестром мест накопления ТКО </w:t>
      </w:r>
      <w:r w:rsidR="00251C1A" w:rsidRPr="00D00E56">
        <w:rPr>
          <w:rFonts w:ascii="Times New Roman" w:hAnsi="Times New Roman" w:cs="Times New Roman"/>
          <w:highlight w:val="yellow"/>
        </w:rPr>
        <w:t xml:space="preserve">созданных </w:t>
      </w:r>
      <w:r w:rsidR="00E02815" w:rsidRPr="00D00E56">
        <w:rPr>
          <w:rFonts w:ascii="Times New Roman" w:hAnsi="Times New Roman" w:cs="Times New Roman"/>
          <w:highlight w:val="yellow"/>
        </w:rPr>
        <w:t>о</w:t>
      </w:r>
      <w:r w:rsidR="004C7594" w:rsidRPr="00D00E56">
        <w:rPr>
          <w:rFonts w:ascii="Times New Roman" w:hAnsi="Times New Roman" w:cs="Times New Roman"/>
          <w:highlight w:val="yellow"/>
        </w:rPr>
        <w:t>рган</w:t>
      </w:r>
      <w:r w:rsidR="00E02815" w:rsidRPr="00D00E56">
        <w:rPr>
          <w:rFonts w:ascii="Times New Roman" w:hAnsi="Times New Roman" w:cs="Times New Roman"/>
          <w:highlight w:val="yellow"/>
        </w:rPr>
        <w:t>о</w:t>
      </w:r>
      <w:r w:rsidR="00821192" w:rsidRPr="00D00E56">
        <w:rPr>
          <w:rFonts w:ascii="Times New Roman" w:hAnsi="Times New Roman" w:cs="Times New Roman"/>
          <w:highlight w:val="yellow"/>
        </w:rPr>
        <w:t>м</w:t>
      </w:r>
      <w:r w:rsidR="004C7594" w:rsidRPr="00D00E56">
        <w:rPr>
          <w:rFonts w:ascii="Times New Roman" w:hAnsi="Times New Roman" w:cs="Times New Roman"/>
          <w:highlight w:val="yellow"/>
        </w:rPr>
        <w:t xml:space="preserve"> местного самоуправления в данном населенном пункте</w:t>
      </w:r>
      <w:r w:rsidR="00821192" w:rsidRPr="00D00E56">
        <w:rPr>
          <w:rFonts w:ascii="Times New Roman" w:hAnsi="Times New Roman" w:cs="Times New Roman"/>
          <w:highlight w:val="yellow"/>
        </w:rPr>
        <w:t xml:space="preserve"> и </w:t>
      </w:r>
      <w:r w:rsidR="00251C1A" w:rsidRPr="00D00E56">
        <w:rPr>
          <w:rFonts w:ascii="Times New Roman" w:hAnsi="Times New Roman" w:cs="Times New Roman"/>
          <w:highlight w:val="yellow"/>
        </w:rPr>
        <w:t>размещенн</w:t>
      </w:r>
      <w:r w:rsidR="00D00E56" w:rsidRPr="00D00E56">
        <w:rPr>
          <w:rFonts w:ascii="Times New Roman" w:hAnsi="Times New Roman" w:cs="Times New Roman"/>
          <w:highlight w:val="yellow"/>
        </w:rPr>
        <w:t>ых</w:t>
      </w:r>
      <w:r w:rsidR="00251C1A" w:rsidRPr="00D00E56">
        <w:rPr>
          <w:rFonts w:ascii="Times New Roman" w:hAnsi="Times New Roman" w:cs="Times New Roman"/>
          <w:highlight w:val="yellow"/>
        </w:rPr>
        <w:t xml:space="preserve"> на официальн</w:t>
      </w:r>
      <w:r w:rsidR="00D00E56" w:rsidRPr="00D00E56">
        <w:rPr>
          <w:rFonts w:ascii="Times New Roman" w:hAnsi="Times New Roman" w:cs="Times New Roman"/>
          <w:highlight w:val="yellow"/>
        </w:rPr>
        <w:t>ых</w:t>
      </w:r>
      <w:r w:rsidR="00251C1A" w:rsidRPr="00D00E56">
        <w:rPr>
          <w:rFonts w:ascii="Times New Roman" w:hAnsi="Times New Roman" w:cs="Times New Roman"/>
          <w:highlight w:val="yellow"/>
        </w:rPr>
        <w:t xml:space="preserve"> </w:t>
      </w:r>
      <w:r w:rsidR="00D00E56" w:rsidRPr="00D00E56">
        <w:rPr>
          <w:rFonts w:ascii="Times New Roman" w:hAnsi="Times New Roman" w:cs="Times New Roman"/>
          <w:highlight w:val="yellow"/>
        </w:rPr>
        <w:t>сайтах в информационной сети «Интернет».</w:t>
      </w:r>
    </w:p>
    <w:p w:rsidR="00D240F8" w:rsidRPr="00613F13" w:rsidRDefault="007E110E"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3</w:t>
      </w:r>
      <w:r w:rsidR="00E962EC">
        <w:rPr>
          <w:rFonts w:ascii="Times New Roman" w:hAnsi="Times New Roman" w:cs="Times New Roman"/>
        </w:rPr>
        <w:t>5</w:t>
      </w:r>
      <w:r w:rsidRPr="00613F13">
        <w:rPr>
          <w:rFonts w:ascii="Times New Roman" w:hAnsi="Times New Roman" w:cs="Times New Roman"/>
        </w:rPr>
        <w:t xml:space="preserve">. Настоящий договор составлен в 2 экземплярах, имеющих равную юридическую силу. </w:t>
      </w:r>
    </w:p>
    <w:p w:rsidR="00BA571D" w:rsidRPr="00613F13" w:rsidRDefault="009704F8" w:rsidP="00672309">
      <w:pPr>
        <w:spacing w:after="0" w:line="240" w:lineRule="auto"/>
        <w:ind w:firstLine="708"/>
        <w:jc w:val="both"/>
        <w:rPr>
          <w:rFonts w:ascii="Times New Roman" w:hAnsi="Times New Roman" w:cs="Times New Roman"/>
        </w:rPr>
      </w:pPr>
      <w:r w:rsidRPr="00613F13">
        <w:rPr>
          <w:rFonts w:ascii="Times New Roman" w:hAnsi="Times New Roman" w:cs="Times New Roman"/>
        </w:rPr>
        <w:t>3</w:t>
      </w:r>
      <w:r w:rsidR="00E962EC">
        <w:rPr>
          <w:rFonts w:ascii="Times New Roman" w:hAnsi="Times New Roman" w:cs="Times New Roman"/>
        </w:rPr>
        <w:t>6</w:t>
      </w:r>
      <w:bookmarkStart w:id="0" w:name="_GoBack"/>
      <w:bookmarkEnd w:id="0"/>
      <w:r w:rsidR="007E110E" w:rsidRPr="00613F13">
        <w:rPr>
          <w:rFonts w:ascii="Times New Roman" w:hAnsi="Times New Roman" w:cs="Times New Roman"/>
        </w:rPr>
        <w:t>. Приложение к настоящему договору является ег</w:t>
      </w:r>
      <w:r w:rsidR="00363D85" w:rsidRPr="00613F13">
        <w:rPr>
          <w:rFonts w:ascii="Times New Roman" w:hAnsi="Times New Roman" w:cs="Times New Roman"/>
        </w:rPr>
        <w:t xml:space="preserve">о неотъемлемой частью. </w:t>
      </w:r>
      <w:r w:rsidR="007E110E" w:rsidRPr="00613F13">
        <w:rPr>
          <w:rFonts w:ascii="Times New Roman" w:hAnsi="Times New Roman" w:cs="Times New Roman"/>
        </w:rPr>
        <w:t xml:space="preserve"> </w:t>
      </w:r>
    </w:p>
    <w:p w:rsidR="00043E54" w:rsidRPr="00613F13" w:rsidRDefault="00043E54" w:rsidP="00043E54">
      <w:pPr>
        <w:spacing w:after="0" w:line="240" w:lineRule="auto"/>
        <w:jc w:val="both"/>
        <w:rPr>
          <w:rFonts w:ascii="Times New Roman" w:hAnsi="Times New Roman" w:cs="Times New Roman"/>
        </w:rPr>
      </w:pPr>
    </w:p>
    <w:p w:rsidR="00043E54" w:rsidRPr="00613F13" w:rsidRDefault="00043E54" w:rsidP="00043E54">
      <w:pPr>
        <w:spacing w:after="0" w:line="240" w:lineRule="auto"/>
        <w:jc w:val="center"/>
        <w:rPr>
          <w:rFonts w:ascii="Times New Roman" w:hAnsi="Times New Roman" w:cs="Times New Roman"/>
        </w:rPr>
      </w:pPr>
      <w:r w:rsidRPr="00613F13">
        <w:rPr>
          <w:rFonts w:ascii="Times New Roman" w:hAnsi="Times New Roman" w:cs="Times New Roman"/>
        </w:rPr>
        <w:t>Х</w:t>
      </w:r>
      <w:r w:rsidR="00C87E13" w:rsidRPr="00613F13">
        <w:rPr>
          <w:rFonts w:ascii="Times New Roman" w:hAnsi="Times New Roman" w:cs="Times New Roman"/>
          <w:lang w:val="en-US"/>
        </w:rPr>
        <w:t>I</w:t>
      </w:r>
      <w:r w:rsidRPr="00613F13">
        <w:rPr>
          <w:rFonts w:ascii="Times New Roman" w:hAnsi="Times New Roman" w:cs="Times New Roman"/>
        </w:rPr>
        <w:t>. Реквизиты и подписи сторон</w:t>
      </w:r>
    </w:p>
    <w:p w:rsidR="00043E54" w:rsidRPr="00613F13" w:rsidRDefault="00043E54" w:rsidP="00043E54">
      <w:pPr>
        <w:spacing w:after="0" w:line="240" w:lineRule="auto"/>
        <w:jc w:val="center"/>
        <w:rPr>
          <w:rFonts w:ascii="Times New Roman" w:hAnsi="Times New Roman" w:cs="Times New Roman"/>
        </w:rPr>
      </w:pPr>
    </w:p>
    <w:tbl>
      <w:tblPr>
        <w:tblStyle w:val="a4"/>
        <w:tblW w:w="0" w:type="auto"/>
        <w:tblLook w:val="04A0" w:firstRow="1" w:lastRow="0" w:firstColumn="1" w:lastColumn="0" w:noHBand="0" w:noVBand="1"/>
      </w:tblPr>
      <w:tblGrid>
        <w:gridCol w:w="4587"/>
        <w:gridCol w:w="4758"/>
      </w:tblGrid>
      <w:tr w:rsidR="00043E54" w:rsidRPr="00613F13" w:rsidTr="00043E54">
        <w:tc>
          <w:tcPr>
            <w:tcW w:w="4785" w:type="dxa"/>
          </w:tcPr>
          <w:p w:rsidR="00205489" w:rsidRPr="00613F13" w:rsidRDefault="00205489" w:rsidP="00205489">
            <w:pPr>
              <w:rPr>
                <w:rFonts w:ascii="Times New Roman" w:hAnsi="Times New Roman" w:cs="Times New Roman"/>
              </w:rPr>
            </w:pPr>
            <w:r w:rsidRPr="00613F13">
              <w:rPr>
                <w:rFonts w:ascii="Times New Roman" w:hAnsi="Times New Roman" w:cs="Times New Roman"/>
              </w:rPr>
              <w:t xml:space="preserve">Региональный оператор: </w:t>
            </w:r>
          </w:p>
          <w:p w:rsidR="00205489" w:rsidRPr="00613F13" w:rsidRDefault="00205489" w:rsidP="00205489">
            <w:pPr>
              <w:rPr>
                <w:rFonts w:ascii="Times New Roman" w:hAnsi="Times New Roman" w:cs="Times New Roman"/>
              </w:rPr>
            </w:pPr>
            <w:r w:rsidRPr="00613F13">
              <w:rPr>
                <w:rFonts w:ascii="Times New Roman" w:hAnsi="Times New Roman" w:cs="Times New Roman"/>
              </w:rPr>
              <w:t>Общество с ограниченной ответственностью «Спецобслуживание плюс»</w:t>
            </w:r>
          </w:p>
          <w:p w:rsidR="00205489" w:rsidRPr="00613F13" w:rsidRDefault="00205489" w:rsidP="00205489">
            <w:pPr>
              <w:rPr>
                <w:rFonts w:ascii="Times New Roman" w:hAnsi="Times New Roman" w:cs="Times New Roman"/>
              </w:rPr>
            </w:pPr>
            <w:r w:rsidRPr="00613F13">
              <w:rPr>
                <w:rFonts w:ascii="Times New Roman" w:hAnsi="Times New Roman" w:cs="Times New Roman"/>
              </w:rPr>
              <w:t xml:space="preserve">Юридический адрес:  659300, Алтайский край, </w:t>
            </w:r>
          </w:p>
          <w:p w:rsidR="00205489" w:rsidRPr="00613F13" w:rsidRDefault="00205489" w:rsidP="00205489">
            <w:pPr>
              <w:rPr>
                <w:rFonts w:ascii="Times New Roman" w:hAnsi="Times New Roman" w:cs="Times New Roman"/>
              </w:rPr>
            </w:pPr>
            <w:r w:rsidRPr="00613F13">
              <w:rPr>
                <w:rFonts w:ascii="Times New Roman" w:hAnsi="Times New Roman" w:cs="Times New Roman"/>
              </w:rPr>
              <w:t>г. Бийск, ул. Владимира Ленина, стр. 258</w:t>
            </w:r>
          </w:p>
          <w:p w:rsidR="00205489" w:rsidRPr="00613F13" w:rsidRDefault="00205489" w:rsidP="00205489">
            <w:pPr>
              <w:rPr>
                <w:rFonts w:ascii="Times New Roman" w:hAnsi="Times New Roman" w:cs="Times New Roman"/>
              </w:rPr>
            </w:pPr>
            <w:r w:rsidRPr="00613F13">
              <w:rPr>
                <w:rFonts w:ascii="Times New Roman" w:hAnsi="Times New Roman" w:cs="Times New Roman"/>
              </w:rPr>
              <w:t>Офис по работе с юридическими и физическими лицами: 659300, Алтайский край, г. Бийск, ул. Революции, 98.</w:t>
            </w:r>
          </w:p>
          <w:p w:rsidR="00205489" w:rsidRPr="00613F13" w:rsidRDefault="00205489" w:rsidP="00205489">
            <w:pPr>
              <w:rPr>
                <w:rFonts w:ascii="Times New Roman" w:hAnsi="Times New Roman" w:cs="Times New Roman"/>
              </w:rPr>
            </w:pPr>
            <w:r w:rsidRPr="00613F13">
              <w:rPr>
                <w:rFonts w:ascii="Times New Roman" w:hAnsi="Times New Roman" w:cs="Times New Roman"/>
              </w:rPr>
              <w:t>ОГРН 1132204008078</w:t>
            </w:r>
          </w:p>
          <w:p w:rsidR="00205489" w:rsidRPr="00613F13" w:rsidRDefault="00205489" w:rsidP="00205489">
            <w:pPr>
              <w:rPr>
                <w:rFonts w:ascii="Times New Roman" w:hAnsi="Times New Roman" w:cs="Times New Roman"/>
              </w:rPr>
            </w:pPr>
            <w:r w:rsidRPr="00613F13">
              <w:rPr>
                <w:rFonts w:ascii="Times New Roman" w:hAnsi="Times New Roman" w:cs="Times New Roman"/>
              </w:rPr>
              <w:t>ИНН/КПП 2204068025/220401001</w:t>
            </w:r>
          </w:p>
          <w:p w:rsidR="00205489" w:rsidRPr="00613F13" w:rsidRDefault="00205489" w:rsidP="00205489">
            <w:pPr>
              <w:rPr>
                <w:rFonts w:ascii="Times New Roman" w:hAnsi="Times New Roman" w:cs="Times New Roman"/>
              </w:rPr>
            </w:pPr>
            <w:proofErr w:type="gramStart"/>
            <w:r w:rsidRPr="00613F13">
              <w:rPr>
                <w:rFonts w:ascii="Times New Roman" w:hAnsi="Times New Roman" w:cs="Times New Roman"/>
              </w:rPr>
              <w:t>р</w:t>
            </w:r>
            <w:proofErr w:type="gramEnd"/>
            <w:r w:rsidRPr="00613F13">
              <w:rPr>
                <w:rFonts w:ascii="Times New Roman" w:hAnsi="Times New Roman" w:cs="Times New Roman"/>
              </w:rPr>
              <w:t>/с 40702810332180000470</w:t>
            </w:r>
          </w:p>
          <w:p w:rsidR="00205489" w:rsidRPr="00613F13" w:rsidRDefault="00205489" w:rsidP="00205489">
            <w:pPr>
              <w:rPr>
                <w:rFonts w:ascii="Times New Roman" w:hAnsi="Times New Roman" w:cs="Times New Roman"/>
              </w:rPr>
            </w:pPr>
            <w:r w:rsidRPr="00613F13">
              <w:rPr>
                <w:rFonts w:ascii="Times New Roman" w:hAnsi="Times New Roman" w:cs="Times New Roman"/>
              </w:rPr>
              <w:t>к/с 30101810400000000725</w:t>
            </w:r>
          </w:p>
          <w:p w:rsidR="00205489" w:rsidRPr="00613F13" w:rsidRDefault="00205489" w:rsidP="00205489">
            <w:pPr>
              <w:rPr>
                <w:rFonts w:ascii="Times New Roman" w:hAnsi="Times New Roman" w:cs="Times New Roman"/>
              </w:rPr>
            </w:pPr>
            <w:r w:rsidRPr="00613F13">
              <w:rPr>
                <w:rFonts w:ascii="Times New Roman" w:hAnsi="Times New Roman" w:cs="Times New Roman"/>
              </w:rPr>
              <w:t>БИК 045004725</w:t>
            </w:r>
          </w:p>
          <w:p w:rsidR="00205489" w:rsidRPr="00613F13" w:rsidRDefault="00205489" w:rsidP="00205489">
            <w:pPr>
              <w:rPr>
                <w:rFonts w:ascii="Times New Roman" w:hAnsi="Times New Roman" w:cs="Times New Roman"/>
              </w:rPr>
            </w:pPr>
            <w:r w:rsidRPr="00613F13">
              <w:rPr>
                <w:rFonts w:ascii="Times New Roman" w:hAnsi="Times New Roman" w:cs="Times New Roman"/>
              </w:rPr>
              <w:t>ПАО «БАНК УРАЛСИБ»</w:t>
            </w:r>
          </w:p>
          <w:p w:rsidR="00205489" w:rsidRPr="00613F13" w:rsidRDefault="00205489" w:rsidP="00205489">
            <w:pPr>
              <w:rPr>
                <w:rFonts w:ascii="Times New Roman" w:hAnsi="Times New Roman" w:cs="Times New Roman"/>
                <w:lang w:val="en-US"/>
              </w:rPr>
            </w:pPr>
            <w:r w:rsidRPr="00613F13">
              <w:rPr>
                <w:rFonts w:ascii="Times New Roman" w:hAnsi="Times New Roman" w:cs="Times New Roman"/>
                <w:lang w:val="en-US"/>
              </w:rPr>
              <w:t xml:space="preserve">E-mail: </w:t>
            </w:r>
            <w:hyperlink r:id="rId4" w:history="1">
              <w:r w:rsidRPr="00613F13">
                <w:rPr>
                  <w:rStyle w:val="a3"/>
                  <w:rFonts w:ascii="Times New Roman" w:hAnsi="Times New Roman" w:cs="Times New Roman"/>
                  <w:lang w:val="en-US"/>
                </w:rPr>
                <w:t>abon@so22.ru</w:t>
              </w:r>
            </w:hyperlink>
          </w:p>
          <w:p w:rsidR="00205489" w:rsidRPr="00613F13" w:rsidRDefault="00205489" w:rsidP="00205489">
            <w:pPr>
              <w:rPr>
                <w:rFonts w:ascii="Times New Roman" w:hAnsi="Times New Roman" w:cs="Times New Roman"/>
                <w:lang w:val="en-US"/>
              </w:rPr>
            </w:pPr>
            <w:r w:rsidRPr="00613F13">
              <w:rPr>
                <w:rFonts w:ascii="Times New Roman" w:hAnsi="Times New Roman" w:cs="Times New Roman"/>
              </w:rPr>
              <w:t>Сайт</w:t>
            </w:r>
            <w:r w:rsidRPr="00613F13">
              <w:rPr>
                <w:rFonts w:ascii="Times New Roman" w:hAnsi="Times New Roman" w:cs="Times New Roman"/>
                <w:lang w:val="en-US"/>
              </w:rPr>
              <w:t xml:space="preserve">: </w:t>
            </w:r>
            <w:hyperlink r:id="rId5" w:history="1">
              <w:r w:rsidRPr="00613F13">
                <w:rPr>
                  <w:rStyle w:val="a3"/>
                  <w:rFonts w:ascii="Times New Roman" w:hAnsi="Times New Roman" w:cs="Times New Roman"/>
                  <w:lang w:val="en-US"/>
                </w:rPr>
                <w:t>http://so22.ru</w:t>
              </w:r>
            </w:hyperlink>
          </w:p>
          <w:p w:rsidR="00205489" w:rsidRPr="00613F13" w:rsidRDefault="00205489" w:rsidP="00205489">
            <w:pPr>
              <w:rPr>
                <w:rFonts w:ascii="Times New Roman" w:hAnsi="Times New Roman" w:cs="Times New Roman"/>
              </w:rPr>
            </w:pPr>
            <w:r w:rsidRPr="00613F13">
              <w:rPr>
                <w:rFonts w:ascii="Times New Roman" w:hAnsi="Times New Roman" w:cs="Times New Roman"/>
              </w:rPr>
              <w:t>Тел.33-74-94</w:t>
            </w:r>
          </w:p>
          <w:p w:rsidR="009146A6" w:rsidRPr="00613F13" w:rsidRDefault="009146A6" w:rsidP="00043E54">
            <w:pPr>
              <w:jc w:val="both"/>
              <w:rPr>
                <w:rFonts w:ascii="Times New Roman" w:hAnsi="Times New Roman" w:cs="Times New Roman"/>
              </w:rPr>
            </w:pPr>
          </w:p>
        </w:tc>
        <w:tc>
          <w:tcPr>
            <w:tcW w:w="4786" w:type="dxa"/>
          </w:tcPr>
          <w:p w:rsidR="00043E54" w:rsidRPr="00613F13" w:rsidRDefault="00043E54" w:rsidP="00043E54">
            <w:pPr>
              <w:jc w:val="both"/>
              <w:rPr>
                <w:rFonts w:ascii="Times New Roman" w:hAnsi="Times New Roman" w:cs="Times New Roman"/>
              </w:rPr>
            </w:pPr>
            <w:r w:rsidRPr="00613F13">
              <w:rPr>
                <w:rFonts w:ascii="Times New Roman" w:hAnsi="Times New Roman" w:cs="Times New Roman"/>
              </w:rPr>
              <w:t>Потребитель;</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ФИО__________________________________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______________________________________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Дата рождения__________________________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Паспорт: серия _____ № 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Выдан: дата _______, кем_________________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______________________________________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Код ___________________________________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Адрес регистрации_______________________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______________________________________</w:t>
            </w:r>
          </w:p>
          <w:p w:rsidR="00D1467C" w:rsidRPr="00613F13" w:rsidRDefault="00D1467C" w:rsidP="00043E54">
            <w:pPr>
              <w:jc w:val="both"/>
              <w:rPr>
                <w:rFonts w:ascii="Times New Roman" w:hAnsi="Times New Roman" w:cs="Times New Roman"/>
              </w:rPr>
            </w:pPr>
            <w:r w:rsidRPr="00613F13">
              <w:rPr>
                <w:rFonts w:ascii="Times New Roman" w:hAnsi="Times New Roman" w:cs="Times New Roman"/>
              </w:rPr>
              <w:t>______________________________________</w:t>
            </w:r>
          </w:p>
        </w:tc>
      </w:tr>
      <w:tr w:rsidR="00043E54" w:rsidRPr="00613F13" w:rsidTr="00043E54">
        <w:tc>
          <w:tcPr>
            <w:tcW w:w="4785" w:type="dxa"/>
          </w:tcPr>
          <w:p w:rsidR="009146A6" w:rsidRPr="00613F13" w:rsidRDefault="009146A6" w:rsidP="009146A6">
            <w:pPr>
              <w:jc w:val="both"/>
              <w:rPr>
                <w:rFonts w:ascii="Times New Roman" w:hAnsi="Times New Roman" w:cs="Times New Roman"/>
              </w:rPr>
            </w:pPr>
          </w:p>
          <w:p w:rsidR="00043E54" w:rsidRPr="00613F13" w:rsidRDefault="009146A6" w:rsidP="00205489">
            <w:pPr>
              <w:jc w:val="both"/>
              <w:rPr>
                <w:rFonts w:ascii="Times New Roman" w:hAnsi="Times New Roman" w:cs="Times New Roman"/>
              </w:rPr>
            </w:pPr>
            <w:r w:rsidRPr="00613F13">
              <w:rPr>
                <w:rFonts w:ascii="Times New Roman" w:hAnsi="Times New Roman" w:cs="Times New Roman"/>
              </w:rPr>
              <w:t xml:space="preserve">Директор                                  </w:t>
            </w:r>
            <w:proofErr w:type="spellStart"/>
            <w:r w:rsidR="00205489" w:rsidRPr="00613F13">
              <w:rPr>
                <w:rFonts w:ascii="Times New Roman" w:hAnsi="Times New Roman" w:cs="Times New Roman"/>
              </w:rPr>
              <w:t>Тырышкина</w:t>
            </w:r>
            <w:proofErr w:type="spellEnd"/>
            <w:r w:rsidR="00205489" w:rsidRPr="00613F13">
              <w:rPr>
                <w:rFonts w:ascii="Times New Roman" w:hAnsi="Times New Roman" w:cs="Times New Roman"/>
              </w:rPr>
              <w:t xml:space="preserve"> О.С.</w:t>
            </w:r>
          </w:p>
        </w:tc>
        <w:tc>
          <w:tcPr>
            <w:tcW w:w="4786" w:type="dxa"/>
          </w:tcPr>
          <w:p w:rsidR="00043E54" w:rsidRPr="00613F13" w:rsidRDefault="00043E54" w:rsidP="00043E54">
            <w:pPr>
              <w:jc w:val="center"/>
              <w:rPr>
                <w:rFonts w:ascii="Times New Roman" w:hAnsi="Times New Roman" w:cs="Times New Roman"/>
              </w:rPr>
            </w:pPr>
          </w:p>
        </w:tc>
      </w:tr>
    </w:tbl>
    <w:p w:rsidR="009146A6" w:rsidRPr="00613F13" w:rsidRDefault="009146A6" w:rsidP="00672309">
      <w:pPr>
        <w:spacing w:after="0" w:line="240" w:lineRule="auto"/>
        <w:rPr>
          <w:rFonts w:ascii="Times New Roman" w:hAnsi="Times New Roman" w:cs="Times New Roman"/>
        </w:rPr>
      </w:pPr>
    </w:p>
    <w:p w:rsidR="00C87E13" w:rsidRPr="00613F13" w:rsidRDefault="00C87E13" w:rsidP="009146A6">
      <w:pPr>
        <w:spacing w:after="0" w:line="240" w:lineRule="auto"/>
        <w:jc w:val="right"/>
        <w:rPr>
          <w:rFonts w:ascii="Times New Roman" w:hAnsi="Times New Roman" w:cs="Times New Roman"/>
        </w:rPr>
      </w:pPr>
    </w:p>
    <w:p w:rsidR="008D5CBF" w:rsidRPr="00613F13" w:rsidRDefault="008D5CBF" w:rsidP="009146A6">
      <w:pPr>
        <w:spacing w:after="0" w:line="240" w:lineRule="auto"/>
        <w:jc w:val="right"/>
        <w:rPr>
          <w:rFonts w:ascii="Times New Roman" w:hAnsi="Times New Roman" w:cs="Times New Roman"/>
        </w:rPr>
      </w:pPr>
    </w:p>
    <w:p w:rsidR="008D5CBF" w:rsidRPr="00613F13" w:rsidRDefault="008D5CBF"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9704F8" w:rsidRPr="00613F13" w:rsidRDefault="009704F8" w:rsidP="009146A6">
      <w:pPr>
        <w:spacing w:after="0" w:line="240" w:lineRule="auto"/>
        <w:jc w:val="right"/>
        <w:rPr>
          <w:rFonts w:ascii="Times New Roman" w:hAnsi="Times New Roman" w:cs="Times New Roman"/>
        </w:rPr>
      </w:pPr>
    </w:p>
    <w:p w:rsidR="008D5CBF" w:rsidRDefault="008D5CBF"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963274" w:rsidRDefault="00963274"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4902BD" w:rsidRDefault="004902BD" w:rsidP="009146A6">
      <w:pPr>
        <w:spacing w:after="0" w:line="240" w:lineRule="auto"/>
        <w:jc w:val="right"/>
        <w:rPr>
          <w:rFonts w:ascii="Times New Roman" w:hAnsi="Times New Roman" w:cs="Times New Roman"/>
        </w:rPr>
      </w:pPr>
    </w:p>
    <w:p w:rsidR="009146A6" w:rsidRPr="00613F13" w:rsidRDefault="009146A6" w:rsidP="009146A6">
      <w:pPr>
        <w:spacing w:after="0" w:line="240" w:lineRule="auto"/>
        <w:jc w:val="right"/>
        <w:rPr>
          <w:rFonts w:ascii="Times New Roman" w:hAnsi="Times New Roman" w:cs="Times New Roman"/>
        </w:rPr>
      </w:pPr>
      <w:r w:rsidRPr="00613F13">
        <w:rPr>
          <w:rFonts w:ascii="Times New Roman" w:hAnsi="Times New Roman" w:cs="Times New Roman"/>
        </w:rPr>
        <w:lastRenderedPageBreak/>
        <w:t>Приложение</w:t>
      </w:r>
      <w:r w:rsidR="00C87E13" w:rsidRPr="00613F13">
        <w:rPr>
          <w:rFonts w:ascii="Times New Roman" w:hAnsi="Times New Roman" w:cs="Times New Roman"/>
        </w:rPr>
        <w:t xml:space="preserve"> 1</w:t>
      </w:r>
      <w:r w:rsidRPr="00613F13">
        <w:rPr>
          <w:rFonts w:ascii="Times New Roman" w:hAnsi="Times New Roman" w:cs="Times New Roman"/>
        </w:rPr>
        <w:t xml:space="preserve"> к типовому договору</w:t>
      </w:r>
    </w:p>
    <w:p w:rsidR="009146A6" w:rsidRPr="00613F13" w:rsidRDefault="009146A6" w:rsidP="009146A6">
      <w:pPr>
        <w:spacing w:after="0" w:line="240" w:lineRule="auto"/>
        <w:jc w:val="right"/>
        <w:rPr>
          <w:rFonts w:ascii="Times New Roman" w:hAnsi="Times New Roman" w:cs="Times New Roman"/>
        </w:rPr>
      </w:pPr>
      <w:r w:rsidRPr="00613F13">
        <w:rPr>
          <w:rFonts w:ascii="Times New Roman" w:hAnsi="Times New Roman" w:cs="Times New Roman"/>
        </w:rPr>
        <w:t xml:space="preserve">на оказание услуг по обращению </w:t>
      </w:r>
    </w:p>
    <w:p w:rsidR="009146A6" w:rsidRPr="00613F13" w:rsidRDefault="009146A6" w:rsidP="009146A6">
      <w:pPr>
        <w:spacing w:after="0" w:line="240" w:lineRule="auto"/>
        <w:jc w:val="right"/>
        <w:rPr>
          <w:rFonts w:ascii="Times New Roman" w:hAnsi="Times New Roman" w:cs="Times New Roman"/>
        </w:rPr>
      </w:pPr>
      <w:r w:rsidRPr="00613F13">
        <w:rPr>
          <w:rFonts w:ascii="Times New Roman" w:hAnsi="Times New Roman" w:cs="Times New Roman"/>
        </w:rPr>
        <w:t>с твердыми коммунальными отходами</w:t>
      </w:r>
    </w:p>
    <w:p w:rsidR="009146A6" w:rsidRPr="00613F13" w:rsidRDefault="009146A6" w:rsidP="009146A6">
      <w:pPr>
        <w:spacing w:after="0" w:line="240" w:lineRule="auto"/>
        <w:jc w:val="right"/>
        <w:rPr>
          <w:rFonts w:ascii="Times New Roman" w:hAnsi="Times New Roman" w:cs="Times New Roman"/>
        </w:rPr>
      </w:pPr>
    </w:p>
    <w:p w:rsidR="009146A6" w:rsidRPr="00613F13" w:rsidRDefault="009146A6" w:rsidP="009146A6">
      <w:pPr>
        <w:spacing w:after="0" w:line="240" w:lineRule="auto"/>
        <w:jc w:val="right"/>
        <w:rPr>
          <w:rFonts w:ascii="Times New Roman" w:hAnsi="Times New Roman" w:cs="Times New Roman"/>
        </w:rPr>
      </w:pPr>
    </w:p>
    <w:p w:rsidR="009146A6" w:rsidRPr="00613F13" w:rsidRDefault="009146A6" w:rsidP="009146A6">
      <w:pPr>
        <w:spacing w:after="0" w:line="240" w:lineRule="auto"/>
        <w:jc w:val="center"/>
        <w:rPr>
          <w:rFonts w:ascii="Times New Roman" w:hAnsi="Times New Roman" w:cs="Times New Roman"/>
        </w:rPr>
      </w:pPr>
      <w:r w:rsidRPr="00613F13">
        <w:rPr>
          <w:rFonts w:ascii="Times New Roman" w:hAnsi="Times New Roman" w:cs="Times New Roman"/>
        </w:rPr>
        <w:t>ИНФОРМАЦИЯ ПО ПРЕДМЕТУ ДОГОВОРА</w:t>
      </w:r>
    </w:p>
    <w:p w:rsidR="009146A6" w:rsidRPr="00613F13" w:rsidRDefault="009146A6" w:rsidP="009146A6">
      <w:pPr>
        <w:spacing w:after="0" w:line="240" w:lineRule="auto"/>
        <w:jc w:val="center"/>
        <w:rPr>
          <w:rFonts w:ascii="Times New Roman" w:hAnsi="Times New Roman" w:cs="Times New Roman"/>
        </w:rPr>
      </w:pPr>
      <w:r w:rsidRPr="00613F13">
        <w:rPr>
          <w:rFonts w:ascii="Times New Roman" w:hAnsi="Times New Roman" w:cs="Times New Roman"/>
        </w:rPr>
        <w:t>1. Объем, место сбора и накопление твердых коммунальных отходов</w:t>
      </w:r>
    </w:p>
    <w:p w:rsidR="009146A6" w:rsidRPr="00613F13" w:rsidRDefault="009146A6" w:rsidP="009146A6">
      <w:pPr>
        <w:spacing w:after="0" w:line="240" w:lineRule="auto"/>
        <w:jc w:val="center"/>
        <w:rPr>
          <w:rFonts w:ascii="Times New Roman" w:hAnsi="Times New Roman" w:cs="Times New Roman"/>
        </w:rPr>
      </w:pPr>
    </w:p>
    <w:tbl>
      <w:tblPr>
        <w:tblStyle w:val="a4"/>
        <w:tblW w:w="9563" w:type="dxa"/>
        <w:tblLook w:val="04A0" w:firstRow="1" w:lastRow="0" w:firstColumn="1" w:lastColumn="0" w:noHBand="0" w:noVBand="1"/>
      </w:tblPr>
      <w:tblGrid>
        <w:gridCol w:w="513"/>
        <w:gridCol w:w="1602"/>
        <w:gridCol w:w="1529"/>
        <w:gridCol w:w="1596"/>
        <w:gridCol w:w="2237"/>
        <w:gridCol w:w="2086"/>
      </w:tblGrid>
      <w:tr w:rsidR="004902BD" w:rsidRPr="00613F13" w:rsidTr="004902BD">
        <w:tc>
          <w:tcPr>
            <w:tcW w:w="513" w:type="dxa"/>
          </w:tcPr>
          <w:p w:rsidR="004902BD" w:rsidRPr="00613F13" w:rsidRDefault="004902BD" w:rsidP="009146A6">
            <w:pPr>
              <w:jc w:val="both"/>
              <w:rPr>
                <w:rFonts w:ascii="Times New Roman" w:hAnsi="Times New Roman" w:cs="Times New Roman"/>
              </w:rPr>
            </w:pPr>
            <w:r w:rsidRPr="00613F13">
              <w:rPr>
                <w:rFonts w:ascii="Times New Roman" w:hAnsi="Times New Roman" w:cs="Times New Roman"/>
              </w:rPr>
              <w:t>№</w:t>
            </w:r>
          </w:p>
          <w:p w:rsidR="004902BD" w:rsidRPr="00613F13" w:rsidRDefault="004902BD" w:rsidP="009146A6">
            <w:pPr>
              <w:jc w:val="both"/>
              <w:rPr>
                <w:rFonts w:ascii="Times New Roman" w:hAnsi="Times New Roman" w:cs="Times New Roman"/>
              </w:rPr>
            </w:pPr>
            <w:r w:rsidRPr="00613F13">
              <w:rPr>
                <w:rFonts w:ascii="Times New Roman" w:hAnsi="Times New Roman" w:cs="Times New Roman"/>
              </w:rPr>
              <w:t>п/п</w:t>
            </w:r>
          </w:p>
        </w:tc>
        <w:tc>
          <w:tcPr>
            <w:tcW w:w="1602" w:type="dxa"/>
          </w:tcPr>
          <w:p w:rsidR="004902BD" w:rsidRPr="00613F13" w:rsidRDefault="004902BD" w:rsidP="009146A6">
            <w:pPr>
              <w:jc w:val="both"/>
              <w:rPr>
                <w:rFonts w:ascii="Times New Roman" w:hAnsi="Times New Roman" w:cs="Times New Roman"/>
              </w:rPr>
            </w:pPr>
            <w:r w:rsidRPr="00613F13">
              <w:rPr>
                <w:rFonts w:ascii="Times New Roman" w:hAnsi="Times New Roman" w:cs="Times New Roman"/>
              </w:rPr>
              <w:t>Наименование объекта</w:t>
            </w:r>
          </w:p>
        </w:tc>
        <w:tc>
          <w:tcPr>
            <w:tcW w:w="1529" w:type="dxa"/>
          </w:tcPr>
          <w:p w:rsidR="004902BD" w:rsidRPr="00613F13" w:rsidRDefault="004902BD" w:rsidP="009146A6">
            <w:pPr>
              <w:jc w:val="both"/>
              <w:rPr>
                <w:rFonts w:ascii="Times New Roman" w:hAnsi="Times New Roman" w:cs="Times New Roman"/>
              </w:rPr>
            </w:pPr>
            <w:r w:rsidRPr="00613F13">
              <w:rPr>
                <w:rFonts w:ascii="Times New Roman" w:hAnsi="Times New Roman" w:cs="Times New Roman"/>
              </w:rPr>
              <w:t>Объем принимаемых ТКО</w:t>
            </w:r>
          </w:p>
        </w:tc>
        <w:tc>
          <w:tcPr>
            <w:tcW w:w="1596" w:type="dxa"/>
          </w:tcPr>
          <w:p w:rsidR="004902BD" w:rsidRPr="00613F13" w:rsidRDefault="004902BD" w:rsidP="009146A6">
            <w:pPr>
              <w:jc w:val="both"/>
              <w:rPr>
                <w:rFonts w:ascii="Times New Roman" w:hAnsi="Times New Roman" w:cs="Times New Roman"/>
              </w:rPr>
            </w:pPr>
            <w:r w:rsidRPr="00613F13">
              <w:rPr>
                <w:rFonts w:ascii="Times New Roman" w:hAnsi="Times New Roman" w:cs="Times New Roman"/>
              </w:rPr>
              <w:t>Место сбора и накопления ТКО</w:t>
            </w:r>
          </w:p>
        </w:tc>
        <w:tc>
          <w:tcPr>
            <w:tcW w:w="2237" w:type="dxa"/>
          </w:tcPr>
          <w:p w:rsidR="004902BD" w:rsidRPr="00613F13" w:rsidRDefault="004902BD" w:rsidP="009146A6">
            <w:pPr>
              <w:jc w:val="both"/>
              <w:rPr>
                <w:rFonts w:ascii="Times New Roman" w:hAnsi="Times New Roman" w:cs="Times New Roman"/>
              </w:rPr>
            </w:pPr>
            <w:r w:rsidRPr="00613F13">
              <w:rPr>
                <w:rFonts w:ascii="Times New Roman" w:hAnsi="Times New Roman" w:cs="Times New Roman"/>
              </w:rPr>
              <w:t>Место сбора и накопления крупногабаритных отходов</w:t>
            </w:r>
          </w:p>
        </w:tc>
        <w:tc>
          <w:tcPr>
            <w:tcW w:w="2086" w:type="dxa"/>
          </w:tcPr>
          <w:p w:rsidR="004902BD" w:rsidRPr="00613F13" w:rsidRDefault="004902BD" w:rsidP="009146A6">
            <w:pPr>
              <w:jc w:val="both"/>
              <w:rPr>
                <w:rFonts w:ascii="Times New Roman" w:hAnsi="Times New Roman" w:cs="Times New Roman"/>
              </w:rPr>
            </w:pPr>
            <w:r w:rsidRPr="00613F13">
              <w:rPr>
                <w:rFonts w:ascii="Times New Roman" w:hAnsi="Times New Roman" w:cs="Times New Roman"/>
              </w:rPr>
              <w:t>Периодичность вывоза ТКО</w:t>
            </w:r>
          </w:p>
        </w:tc>
      </w:tr>
      <w:tr w:rsidR="004902BD" w:rsidRPr="00613F13" w:rsidTr="004902BD">
        <w:tc>
          <w:tcPr>
            <w:tcW w:w="513" w:type="dxa"/>
          </w:tcPr>
          <w:p w:rsidR="004902BD" w:rsidRPr="00613F13" w:rsidRDefault="004902BD" w:rsidP="009146A6">
            <w:pPr>
              <w:jc w:val="both"/>
              <w:rPr>
                <w:rFonts w:ascii="Times New Roman" w:hAnsi="Times New Roman" w:cs="Times New Roman"/>
              </w:rPr>
            </w:pPr>
          </w:p>
        </w:tc>
        <w:tc>
          <w:tcPr>
            <w:tcW w:w="1602" w:type="dxa"/>
          </w:tcPr>
          <w:p w:rsidR="004902BD" w:rsidRPr="00613F13" w:rsidRDefault="004902BD" w:rsidP="009146A6">
            <w:pPr>
              <w:jc w:val="both"/>
              <w:rPr>
                <w:rFonts w:ascii="Times New Roman" w:hAnsi="Times New Roman" w:cs="Times New Roman"/>
              </w:rPr>
            </w:pPr>
          </w:p>
        </w:tc>
        <w:tc>
          <w:tcPr>
            <w:tcW w:w="1529" w:type="dxa"/>
          </w:tcPr>
          <w:p w:rsidR="004902BD" w:rsidRPr="00613F13" w:rsidRDefault="004902BD" w:rsidP="009146A6">
            <w:pPr>
              <w:jc w:val="both"/>
              <w:rPr>
                <w:rFonts w:ascii="Times New Roman" w:hAnsi="Times New Roman" w:cs="Times New Roman"/>
              </w:rPr>
            </w:pPr>
          </w:p>
        </w:tc>
        <w:tc>
          <w:tcPr>
            <w:tcW w:w="1596" w:type="dxa"/>
          </w:tcPr>
          <w:p w:rsidR="004902BD" w:rsidRPr="00613F13" w:rsidRDefault="004902BD" w:rsidP="009146A6">
            <w:pPr>
              <w:jc w:val="both"/>
              <w:rPr>
                <w:rFonts w:ascii="Times New Roman" w:hAnsi="Times New Roman" w:cs="Times New Roman"/>
              </w:rPr>
            </w:pPr>
          </w:p>
        </w:tc>
        <w:tc>
          <w:tcPr>
            <w:tcW w:w="2237" w:type="dxa"/>
          </w:tcPr>
          <w:p w:rsidR="004902BD" w:rsidRPr="00613F13" w:rsidRDefault="004902BD" w:rsidP="009146A6">
            <w:pPr>
              <w:jc w:val="both"/>
              <w:rPr>
                <w:rFonts w:ascii="Times New Roman" w:hAnsi="Times New Roman" w:cs="Times New Roman"/>
              </w:rPr>
            </w:pPr>
          </w:p>
        </w:tc>
        <w:tc>
          <w:tcPr>
            <w:tcW w:w="2086" w:type="dxa"/>
          </w:tcPr>
          <w:p w:rsidR="004902BD" w:rsidRPr="00613F13" w:rsidRDefault="004902BD" w:rsidP="009146A6">
            <w:pPr>
              <w:jc w:val="both"/>
              <w:rPr>
                <w:rFonts w:ascii="Times New Roman" w:hAnsi="Times New Roman" w:cs="Times New Roman"/>
              </w:rPr>
            </w:pPr>
          </w:p>
        </w:tc>
      </w:tr>
    </w:tbl>
    <w:p w:rsidR="009146A6" w:rsidRPr="00613F13" w:rsidRDefault="009146A6" w:rsidP="009146A6">
      <w:pPr>
        <w:spacing w:after="0" w:line="240" w:lineRule="auto"/>
        <w:jc w:val="both"/>
        <w:rPr>
          <w:rFonts w:ascii="Times New Roman" w:hAnsi="Times New Roman" w:cs="Times New Roman"/>
        </w:rPr>
      </w:pPr>
    </w:p>
    <w:p w:rsidR="009146A6" w:rsidRPr="00613F13" w:rsidRDefault="009146A6" w:rsidP="009146A6">
      <w:pPr>
        <w:spacing w:after="0" w:line="240" w:lineRule="auto"/>
        <w:jc w:val="center"/>
        <w:rPr>
          <w:rFonts w:ascii="Times New Roman" w:hAnsi="Times New Roman" w:cs="Times New Roman"/>
        </w:rPr>
      </w:pPr>
    </w:p>
    <w:tbl>
      <w:tblPr>
        <w:tblStyle w:val="a4"/>
        <w:tblW w:w="0" w:type="auto"/>
        <w:tblLook w:val="04A0" w:firstRow="1" w:lastRow="0" w:firstColumn="1" w:lastColumn="0" w:noHBand="0" w:noVBand="1"/>
      </w:tblPr>
      <w:tblGrid>
        <w:gridCol w:w="4587"/>
        <w:gridCol w:w="4758"/>
      </w:tblGrid>
      <w:tr w:rsidR="00CC5F97" w:rsidRPr="00613F13" w:rsidTr="00F04205">
        <w:tc>
          <w:tcPr>
            <w:tcW w:w="4785" w:type="dxa"/>
          </w:tcPr>
          <w:p w:rsidR="00205489" w:rsidRPr="00613F13" w:rsidRDefault="00205489" w:rsidP="00205489">
            <w:pPr>
              <w:rPr>
                <w:rFonts w:ascii="Times New Roman" w:hAnsi="Times New Roman" w:cs="Times New Roman"/>
              </w:rPr>
            </w:pPr>
            <w:r w:rsidRPr="00613F13">
              <w:rPr>
                <w:rFonts w:ascii="Times New Roman" w:hAnsi="Times New Roman" w:cs="Times New Roman"/>
              </w:rPr>
              <w:t xml:space="preserve">Региональный оператор: </w:t>
            </w:r>
          </w:p>
          <w:p w:rsidR="00205489" w:rsidRPr="00613F13" w:rsidRDefault="00205489" w:rsidP="00205489">
            <w:pPr>
              <w:rPr>
                <w:rFonts w:ascii="Times New Roman" w:hAnsi="Times New Roman" w:cs="Times New Roman"/>
              </w:rPr>
            </w:pPr>
            <w:r w:rsidRPr="00613F13">
              <w:rPr>
                <w:rFonts w:ascii="Times New Roman" w:hAnsi="Times New Roman" w:cs="Times New Roman"/>
              </w:rPr>
              <w:t>Общество с ограниченной ответственностью «Спецобслуживание плюс»</w:t>
            </w:r>
          </w:p>
          <w:p w:rsidR="004E37F3" w:rsidRPr="00613F13" w:rsidRDefault="004E37F3" w:rsidP="004E37F3">
            <w:pPr>
              <w:rPr>
                <w:rFonts w:ascii="Times New Roman" w:hAnsi="Times New Roman" w:cs="Times New Roman"/>
              </w:rPr>
            </w:pPr>
            <w:r w:rsidRPr="00613F13">
              <w:rPr>
                <w:rFonts w:ascii="Times New Roman" w:hAnsi="Times New Roman" w:cs="Times New Roman"/>
              </w:rPr>
              <w:t xml:space="preserve">Юридический </w:t>
            </w:r>
            <w:r>
              <w:rPr>
                <w:rFonts w:ascii="Times New Roman" w:hAnsi="Times New Roman" w:cs="Times New Roman"/>
              </w:rPr>
              <w:t xml:space="preserve">и фактический </w:t>
            </w:r>
            <w:r w:rsidRPr="00613F13">
              <w:rPr>
                <w:rFonts w:ascii="Times New Roman" w:hAnsi="Times New Roman" w:cs="Times New Roman"/>
              </w:rPr>
              <w:t xml:space="preserve">адрес:  </w:t>
            </w:r>
          </w:p>
          <w:p w:rsidR="004E37F3" w:rsidRPr="00613F13" w:rsidRDefault="004E37F3" w:rsidP="004E37F3">
            <w:pPr>
              <w:rPr>
                <w:rFonts w:ascii="Times New Roman" w:hAnsi="Times New Roman" w:cs="Times New Roman"/>
              </w:rPr>
            </w:pPr>
            <w:r w:rsidRPr="00E452CC">
              <w:rPr>
                <w:rFonts w:ascii="Times New Roman" w:hAnsi="Times New Roman" w:cs="Times New Roman"/>
                <w:highlight w:val="yellow"/>
              </w:rPr>
              <w:t>659300, Алтайский край, г. Бийск, ул. Революции, 98.</w:t>
            </w:r>
          </w:p>
          <w:p w:rsidR="00205489" w:rsidRPr="00613F13" w:rsidRDefault="00205489" w:rsidP="00205489">
            <w:pPr>
              <w:rPr>
                <w:rFonts w:ascii="Times New Roman" w:hAnsi="Times New Roman" w:cs="Times New Roman"/>
              </w:rPr>
            </w:pPr>
            <w:r w:rsidRPr="00613F13">
              <w:rPr>
                <w:rFonts w:ascii="Times New Roman" w:hAnsi="Times New Roman" w:cs="Times New Roman"/>
              </w:rPr>
              <w:t>ОГРН 1132204008078</w:t>
            </w:r>
          </w:p>
          <w:p w:rsidR="00205489" w:rsidRPr="00613F13" w:rsidRDefault="00205489" w:rsidP="00205489">
            <w:pPr>
              <w:rPr>
                <w:rFonts w:ascii="Times New Roman" w:hAnsi="Times New Roman" w:cs="Times New Roman"/>
              </w:rPr>
            </w:pPr>
            <w:r w:rsidRPr="00613F13">
              <w:rPr>
                <w:rFonts w:ascii="Times New Roman" w:hAnsi="Times New Roman" w:cs="Times New Roman"/>
              </w:rPr>
              <w:t>ИНН/КПП 2204068025/220401001</w:t>
            </w:r>
          </w:p>
          <w:p w:rsidR="00205489" w:rsidRPr="00613F13" w:rsidRDefault="00205489" w:rsidP="00205489">
            <w:pPr>
              <w:rPr>
                <w:rFonts w:ascii="Times New Roman" w:hAnsi="Times New Roman" w:cs="Times New Roman"/>
              </w:rPr>
            </w:pPr>
            <w:proofErr w:type="gramStart"/>
            <w:r w:rsidRPr="00613F13">
              <w:rPr>
                <w:rFonts w:ascii="Times New Roman" w:hAnsi="Times New Roman" w:cs="Times New Roman"/>
              </w:rPr>
              <w:t>р</w:t>
            </w:r>
            <w:proofErr w:type="gramEnd"/>
            <w:r w:rsidRPr="00613F13">
              <w:rPr>
                <w:rFonts w:ascii="Times New Roman" w:hAnsi="Times New Roman" w:cs="Times New Roman"/>
              </w:rPr>
              <w:t>/с 40702810332180000470</w:t>
            </w:r>
          </w:p>
          <w:p w:rsidR="00205489" w:rsidRPr="00613F13" w:rsidRDefault="00205489" w:rsidP="00205489">
            <w:pPr>
              <w:rPr>
                <w:rFonts w:ascii="Times New Roman" w:hAnsi="Times New Roman" w:cs="Times New Roman"/>
              </w:rPr>
            </w:pPr>
            <w:r w:rsidRPr="00613F13">
              <w:rPr>
                <w:rFonts w:ascii="Times New Roman" w:hAnsi="Times New Roman" w:cs="Times New Roman"/>
              </w:rPr>
              <w:t>к/с 30101810400000000725</w:t>
            </w:r>
          </w:p>
          <w:p w:rsidR="00205489" w:rsidRPr="00613F13" w:rsidRDefault="00205489" w:rsidP="00205489">
            <w:pPr>
              <w:rPr>
                <w:rFonts w:ascii="Times New Roman" w:hAnsi="Times New Roman" w:cs="Times New Roman"/>
              </w:rPr>
            </w:pPr>
            <w:r w:rsidRPr="00613F13">
              <w:rPr>
                <w:rFonts w:ascii="Times New Roman" w:hAnsi="Times New Roman" w:cs="Times New Roman"/>
              </w:rPr>
              <w:t>БИК 045004725</w:t>
            </w:r>
          </w:p>
          <w:p w:rsidR="00205489" w:rsidRPr="00613F13" w:rsidRDefault="00205489" w:rsidP="00205489">
            <w:pPr>
              <w:rPr>
                <w:rFonts w:ascii="Times New Roman" w:hAnsi="Times New Roman" w:cs="Times New Roman"/>
              </w:rPr>
            </w:pPr>
            <w:r w:rsidRPr="00613F13">
              <w:rPr>
                <w:rFonts w:ascii="Times New Roman" w:hAnsi="Times New Roman" w:cs="Times New Roman"/>
              </w:rPr>
              <w:t>ПАО «БАНК УРАЛСИБ»</w:t>
            </w:r>
          </w:p>
          <w:p w:rsidR="00205489" w:rsidRPr="00DB399E" w:rsidRDefault="00205489" w:rsidP="00205489">
            <w:pPr>
              <w:rPr>
                <w:rFonts w:ascii="Times New Roman" w:hAnsi="Times New Roman" w:cs="Times New Roman"/>
              </w:rPr>
            </w:pPr>
            <w:r w:rsidRPr="00613F13">
              <w:rPr>
                <w:rFonts w:ascii="Times New Roman" w:hAnsi="Times New Roman" w:cs="Times New Roman"/>
                <w:lang w:val="en-US"/>
              </w:rPr>
              <w:t>E</w:t>
            </w:r>
            <w:r w:rsidRPr="00DB399E">
              <w:rPr>
                <w:rFonts w:ascii="Times New Roman" w:hAnsi="Times New Roman" w:cs="Times New Roman"/>
              </w:rPr>
              <w:t>-</w:t>
            </w:r>
            <w:r w:rsidRPr="00613F13">
              <w:rPr>
                <w:rFonts w:ascii="Times New Roman" w:hAnsi="Times New Roman" w:cs="Times New Roman"/>
                <w:lang w:val="en-US"/>
              </w:rPr>
              <w:t>mail</w:t>
            </w:r>
            <w:r w:rsidRPr="00DB399E">
              <w:rPr>
                <w:rFonts w:ascii="Times New Roman" w:hAnsi="Times New Roman" w:cs="Times New Roman"/>
              </w:rPr>
              <w:t xml:space="preserve">: </w:t>
            </w:r>
            <w:hyperlink r:id="rId6" w:history="1">
              <w:r w:rsidRPr="00613F13">
                <w:rPr>
                  <w:rStyle w:val="a3"/>
                  <w:rFonts w:ascii="Times New Roman" w:hAnsi="Times New Roman" w:cs="Times New Roman"/>
                  <w:lang w:val="en-US"/>
                </w:rPr>
                <w:t>abon</w:t>
              </w:r>
              <w:r w:rsidRPr="00DB399E">
                <w:rPr>
                  <w:rStyle w:val="a3"/>
                  <w:rFonts w:ascii="Times New Roman" w:hAnsi="Times New Roman" w:cs="Times New Roman"/>
                </w:rPr>
                <w:t>@</w:t>
              </w:r>
              <w:r w:rsidRPr="00613F13">
                <w:rPr>
                  <w:rStyle w:val="a3"/>
                  <w:rFonts w:ascii="Times New Roman" w:hAnsi="Times New Roman" w:cs="Times New Roman"/>
                  <w:lang w:val="en-US"/>
                </w:rPr>
                <w:t>so</w:t>
              </w:r>
              <w:r w:rsidRPr="00DB399E">
                <w:rPr>
                  <w:rStyle w:val="a3"/>
                  <w:rFonts w:ascii="Times New Roman" w:hAnsi="Times New Roman" w:cs="Times New Roman"/>
                </w:rPr>
                <w:t>22.</w:t>
              </w:r>
              <w:proofErr w:type="spellStart"/>
              <w:r w:rsidRPr="00613F13">
                <w:rPr>
                  <w:rStyle w:val="a3"/>
                  <w:rFonts w:ascii="Times New Roman" w:hAnsi="Times New Roman" w:cs="Times New Roman"/>
                  <w:lang w:val="en-US"/>
                </w:rPr>
                <w:t>ru</w:t>
              </w:r>
              <w:proofErr w:type="spellEnd"/>
            </w:hyperlink>
          </w:p>
          <w:p w:rsidR="00205489" w:rsidRPr="00DB399E" w:rsidRDefault="00205489" w:rsidP="00205489">
            <w:pPr>
              <w:rPr>
                <w:rFonts w:ascii="Times New Roman" w:hAnsi="Times New Roman" w:cs="Times New Roman"/>
              </w:rPr>
            </w:pPr>
            <w:r w:rsidRPr="00613F13">
              <w:rPr>
                <w:rFonts w:ascii="Times New Roman" w:hAnsi="Times New Roman" w:cs="Times New Roman"/>
              </w:rPr>
              <w:t>Сайт</w:t>
            </w:r>
            <w:r w:rsidRPr="00DB399E">
              <w:rPr>
                <w:rFonts w:ascii="Times New Roman" w:hAnsi="Times New Roman" w:cs="Times New Roman"/>
              </w:rPr>
              <w:t xml:space="preserve">: </w:t>
            </w:r>
            <w:hyperlink r:id="rId7" w:history="1">
              <w:r w:rsidRPr="00613F13">
                <w:rPr>
                  <w:rStyle w:val="a3"/>
                  <w:rFonts w:ascii="Times New Roman" w:hAnsi="Times New Roman" w:cs="Times New Roman"/>
                  <w:lang w:val="en-US"/>
                </w:rPr>
                <w:t>http</w:t>
              </w:r>
              <w:r w:rsidRPr="00DB399E">
                <w:rPr>
                  <w:rStyle w:val="a3"/>
                  <w:rFonts w:ascii="Times New Roman" w:hAnsi="Times New Roman" w:cs="Times New Roman"/>
                </w:rPr>
                <w:t>://</w:t>
              </w:r>
              <w:r w:rsidRPr="00613F13">
                <w:rPr>
                  <w:rStyle w:val="a3"/>
                  <w:rFonts w:ascii="Times New Roman" w:hAnsi="Times New Roman" w:cs="Times New Roman"/>
                  <w:lang w:val="en-US"/>
                </w:rPr>
                <w:t>so</w:t>
              </w:r>
              <w:r w:rsidRPr="00DB399E">
                <w:rPr>
                  <w:rStyle w:val="a3"/>
                  <w:rFonts w:ascii="Times New Roman" w:hAnsi="Times New Roman" w:cs="Times New Roman"/>
                </w:rPr>
                <w:t>22.</w:t>
              </w:r>
              <w:proofErr w:type="spellStart"/>
              <w:r w:rsidRPr="00613F13">
                <w:rPr>
                  <w:rStyle w:val="a3"/>
                  <w:rFonts w:ascii="Times New Roman" w:hAnsi="Times New Roman" w:cs="Times New Roman"/>
                  <w:lang w:val="en-US"/>
                </w:rPr>
                <w:t>ru</w:t>
              </w:r>
              <w:proofErr w:type="spellEnd"/>
            </w:hyperlink>
          </w:p>
          <w:p w:rsidR="00205489" w:rsidRPr="00613F13" w:rsidRDefault="00205489" w:rsidP="00205489">
            <w:pPr>
              <w:rPr>
                <w:rFonts w:ascii="Times New Roman" w:hAnsi="Times New Roman" w:cs="Times New Roman"/>
              </w:rPr>
            </w:pPr>
            <w:r w:rsidRPr="00613F13">
              <w:rPr>
                <w:rFonts w:ascii="Times New Roman" w:hAnsi="Times New Roman" w:cs="Times New Roman"/>
              </w:rPr>
              <w:t>Тел.33-74-94</w:t>
            </w:r>
          </w:p>
          <w:p w:rsidR="00CC5F97" w:rsidRPr="00613F13" w:rsidRDefault="00CC5F97" w:rsidP="00CC5F97">
            <w:pPr>
              <w:jc w:val="center"/>
              <w:rPr>
                <w:rFonts w:ascii="Times New Roman" w:hAnsi="Times New Roman" w:cs="Times New Roman"/>
              </w:rPr>
            </w:pPr>
          </w:p>
        </w:tc>
        <w:tc>
          <w:tcPr>
            <w:tcW w:w="4786" w:type="dxa"/>
          </w:tcPr>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Потребитель;</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ФИО__________________________________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______________________________________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Дата рождения__________________________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Паспорт: серия _____ № __________________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Выдан: дата _______, кем_________________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______________________________________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Код ___________________________________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Адрес регистрации_______________________</w:t>
            </w:r>
          </w:p>
          <w:p w:rsidR="00D1467C" w:rsidRPr="00613F13" w:rsidRDefault="00D1467C" w:rsidP="00D1467C">
            <w:pPr>
              <w:jc w:val="center"/>
              <w:rPr>
                <w:rFonts w:ascii="Times New Roman" w:hAnsi="Times New Roman" w:cs="Times New Roman"/>
              </w:rPr>
            </w:pPr>
            <w:r w:rsidRPr="00613F13">
              <w:rPr>
                <w:rFonts w:ascii="Times New Roman" w:hAnsi="Times New Roman" w:cs="Times New Roman"/>
              </w:rPr>
              <w:t>______________________________________</w:t>
            </w:r>
          </w:p>
          <w:p w:rsidR="00CC5F97" w:rsidRPr="00613F13" w:rsidRDefault="00D1467C" w:rsidP="00D1467C">
            <w:pPr>
              <w:jc w:val="center"/>
              <w:rPr>
                <w:rFonts w:ascii="Times New Roman" w:hAnsi="Times New Roman" w:cs="Times New Roman"/>
              </w:rPr>
            </w:pPr>
            <w:r w:rsidRPr="00613F13">
              <w:rPr>
                <w:rFonts w:ascii="Times New Roman" w:hAnsi="Times New Roman" w:cs="Times New Roman"/>
              </w:rPr>
              <w:t>______________________________________</w:t>
            </w:r>
          </w:p>
        </w:tc>
      </w:tr>
      <w:tr w:rsidR="00CC5F97" w:rsidRPr="00613F13" w:rsidTr="00F04205">
        <w:tc>
          <w:tcPr>
            <w:tcW w:w="4785" w:type="dxa"/>
          </w:tcPr>
          <w:p w:rsidR="00CC5F97" w:rsidRPr="00613F13" w:rsidRDefault="00CC5F97" w:rsidP="00CC5F97">
            <w:pPr>
              <w:jc w:val="center"/>
              <w:rPr>
                <w:rFonts w:ascii="Times New Roman" w:hAnsi="Times New Roman" w:cs="Times New Roman"/>
              </w:rPr>
            </w:pPr>
          </w:p>
          <w:p w:rsidR="00CC5F97" w:rsidRPr="00613F13" w:rsidRDefault="00CC5F97" w:rsidP="00E452CC">
            <w:pPr>
              <w:rPr>
                <w:rFonts w:ascii="Times New Roman" w:hAnsi="Times New Roman" w:cs="Times New Roman"/>
              </w:rPr>
            </w:pPr>
            <w:r w:rsidRPr="00613F13">
              <w:rPr>
                <w:rFonts w:ascii="Times New Roman" w:hAnsi="Times New Roman" w:cs="Times New Roman"/>
              </w:rPr>
              <w:t>Директор</w:t>
            </w:r>
            <w:r w:rsidR="00E452CC">
              <w:rPr>
                <w:rFonts w:ascii="Times New Roman" w:hAnsi="Times New Roman" w:cs="Times New Roman"/>
              </w:rPr>
              <w:t xml:space="preserve">                          </w:t>
            </w:r>
            <w:r w:rsidRPr="00613F13">
              <w:rPr>
                <w:rFonts w:ascii="Times New Roman" w:hAnsi="Times New Roman" w:cs="Times New Roman"/>
              </w:rPr>
              <w:t xml:space="preserve">       О.С. Тырышкина</w:t>
            </w:r>
          </w:p>
        </w:tc>
        <w:tc>
          <w:tcPr>
            <w:tcW w:w="4786" w:type="dxa"/>
          </w:tcPr>
          <w:p w:rsidR="00CC5F97" w:rsidRPr="00613F13" w:rsidRDefault="00CC5F97" w:rsidP="00CC5F97">
            <w:pPr>
              <w:jc w:val="center"/>
              <w:rPr>
                <w:rFonts w:ascii="Times New Roman" w:hAnsi="Times New Roman" w:cs="Times New Roman"/>
              </w:rPr>
            </w:pPr>
          </w:p>
        </w:tc>
      </w:tr>
    </w:tbl>
    <w:p w:rsidR="009146A6" w:rsidRPr="00613F13" w:rsidRDefault="009146A6"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Default="00C87E13" w:rsidP="009146A6">
      <w:pPr>
        <w:spacing w:after="0" w:line="240" w:lineRule="auto"/>
        <w:jc w:val="center"/>
        <w:rPr>
          <w:rFonts w:ascii="Times New Roman" w:hAnsi="Times New Roman" w:cs="Times New Roman"/>
        </w:rPr>
      </w:pPr>
    </w:p>
    <w:p w:rsidR="00963274" w:rsidRDefault="00963274" w:rsidP="009146A6">
      <w:pPr>
        <w:spacing w:after="0" w:line="240" w:lineRule="auto"/>
        <w:jc w:val="center"/>
        <w:rPr>
          <w:rFonts w:ascii="Times New Roman" w:hAnsi="Times New Roman" w:cs="Times New Roman"/>
        </w:rPr>
      </w:pPr>
    </w:p>
    <w:p w:rsidR="004E37F3" w:rsidRPr="00613F13" w:rsidRDefault="004E37F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C87E13" w:rsidP="009146A6">
      <w:pPr>
        <w:spacing w:after="0" w:line="240" w:lineRule="auto"/>
        <w:jc w:val="center"/>
        <w:rPr>
          <w:rFonts w:ascii="Times New Roman" w:hAnsi="Times New Roman" w:cs="Times New Roman"/>
        </w:rPr>
      </w:pPr>
    </w:p>
    <w:p w:rsidR="00C87E13" w:rsidRPr="00613F13" w:rsidRDefault="00D1467C" w:rsidP="00C87E13">
      <w:pPr>
        <w:spacing w:after="0" w:line="240" w:lineRule="auto"/>
        <w:jc w:val="right"/>
        <w:rPr>
          <w:rFonts w:ascii="Times New Roman" w:hAnsi="Times New Roman" w:cs="Times New Roman"/>
        </w:rPr>
      </w:pPr>
      <w:r w:rsidRPr="00613F13">
        <w:rPr>
          <w:rFonts w:ascii="Times New Roman" w:hAnsi="Times New Roman" w:cs="Times New Roman"/>
        </w:rPr>
        <w:lastRenderedPageBreak/>
        <w:t>Приложение 2</w:t>
      </w:r>
      <w:r w:rsidR="00C87E13" w:rsidRPr="00613F13">
        <w:rPr>
          <w:rFonts w:ascii="Times New Roman" w:hAnsi="Times New Roman" w:cs="Times New Roman"/>
        </w:rPr>
        <w:t xml:space="preserve"> к типовому договору</w:t>
      </w:r>
    </w:p>
    <w:p w:rsidR="00C87E13" w:rsidRPr="00613F13" w:rsidRDefault="00C87E13" w:rsidP="00C87E13">
      <w:pPr>
        <w:spacing w:after="0" w:line="240" w:lineRule="auto"/>
        <w:jc w:val="right"/>
        <w:rPr>
          <w:rFonts w:ascii="Times New Roman" w:hAnsi="Times New Roman" w:cs="Times New Roman"/>
        </w:rPr>
      </w:pPr>
      <w:r w:rsidRPr="00613F13">
        <w:rPr>
          <w:rFonts w:ascii="Times New Roman" w:hAnsi="Times New Roman" w:cs="Times New Roman"/>
        </w:rPr>
        <w:t xml:space="preserve">на оказание услуг по обращению </w:t>
      </w:r>
    </w:p>
    <w:p w:rsidR="00C87E13" w:rsidRPr="00613F13" w:rsidRDefault="00C87E13" w:rsidP="00C87E13">
      <w:pPr>
        <w:spacing w:after="0" w:line="240" w:lineRule="auto"/>
        <w:jc w:val="right"/>
        <w:rPr>
          <w:rFonts w:ascii="Times New Roman" w:hAnsi="Times New Roman" w:cs="Times New Roman"/>
        </w:rPr>
      </w:pPr>
      <w:r w:rsidRPr="00613F13">
        <w:rPr>
          <w:rFonts w:ascii="Times New Roman" w:hAnsi="Times New Roman" w:cs="Times New Roman"/>
        </w:rPr>
        <w:t>с твердыми коммунальными отходами</w:t>
      </w:r>
    </w:p>
    <w:p w:rsidR="00C87E13" w:rsidRPr="00613F13" w:rsidRDefault="00C87E13" w:rsidP="00C87E13">
      <w:pPr>
        <w:spacing w:after="0" w:line="240" w:lineRule="auto"/>
        <w:jc w:val="right"/>
        <w:rPr>
          <w:rFonts w:ascii="Times New Roman" w:hAnsi="Times New Roman" w:cs="Times New Roman"/>
        </w:rPr>
      </w:pPr>
    </w:p>
    <w:p w:rsidR="00C87E13" w:rsidRPr="00613F13" w:rsidRDefault="00D95F6D" w:rsidP="00D95F6D">
      <w:pPr>
        <w:spacing w:after="0" w:line="240" w:lineRule="auto"/>
        <w:jc w:val="center"/>
        <w:rPr>
          <w:rFonts w:ascii="Times New Roman" w:hAnsi="Times New Roman" w:cs="Times New Roman"/>
        </w:rPr>
      </w:pPr>
      <w:r w:rsidRPr="00613F13">
        <w:rPr>
          <w:rFonts w:ascii="Times New Roman" w:hAnsi="Times New Roman" w:cs="Times New Roman"/>
        </w:rPr>
        <w:t>Количество зарегистрированных жильцов</w:t>
      </w:r>
    </w:p>
    <w:p w:rsidR="00D95F6D" w:rsidRPr="00613F13" w:rsidRDefault="00D95F6D" w:rsidP="00D95F6D">
      <w:pPr>
        <w:spacing w:after="0" w:line="240" w:lineRule="auto"/>
        <w:jc w:val="center"/>
        <w:rPr>
          <w:rFonts w:ascii="Times New Roman" w:hAnsi="Times New Roman" w:cs="Times New Roman"/>
        </w:rPr>
      </w:pPr>
    </w:p>
    <w:tbl>
      <w:tblPr>
        <w:tblStyle w:val="a4"/>
        <w:tblW w:w="0" w:type="auto"/>
        <w:tblLook w:val="04A0" w:firstRow="1" w:lastRow="0" w:firstColumn="1" w:lastColumn="0" w:noHBand="0" w:noVBand="1"/>
      </w:tblPr>
      <w:tblGrid>
        <w:gridCol w:w="513"/>
        <w:gridCol w:w="1642"/>
        <w:gridCol w:w="1179"/>
        <w:gridCol w:w="1368"/>
        <w:gridCol w:w="1411"/>
        <w:gridCol w:w="1114"/>
        <w:gridCol w:w="1091"/>
        <w:gridCol w:w="1027"/>
      </w:tblGrid>
      <w:tr w:rsidR="00D1467C" w:rsidRPr="00613F13" w:rsidTr="00D1467C">
        <w:tc>
          <w:tcPr>
            <w:tcW w:w="392"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w:t>
            </w:r>
          </w:p>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п/п</w:t>
            </w:r>
          </w:p>
        </w:tc>
        <w:tc>
          <w:tcPr>
            <w:tcW w:w="2000"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ФИО</w:t>
            </w:r>
          </w:p>
        </w:tc>
        <w:tc>
          <w:tcPr>
            <w:tcW w:w="1196"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Дата рождения</w:t>
            </w:r>
          </w:p>
        </w:tc>
        <w:tc>
          <w:tcPr>
            <w:tcW w:w="1196"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Паспортные данные</w:t>
            </w:r>
          </w:p>
        </w:tc>
        <w:tc>
          <w:tcPr>
            <w:tcW w:w="1420"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Адрес регистрации</w:t>
            </w:r>
          </w:p>
        </w:tc>
        <w:tc>
          <w:tcPr>
            <w:tcW w:w="1275"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ИНН</w:t>
            </w:r>
          </w:p>
        </w:tc>
        <w:tc>
          <w:tcPr>
            <w:tcW w:w="1134"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СНИЛС</w:t>
            </w:r>
          </w:p>
        </w:tc>
        <w:tc>
          <w:tcPr>
            <w:tcW w:w="958" w:type="dxa"/>
          </w:tcPr>
          <w:p w:rsidR="00D1467C" w:rsidRPr="00613F13" w:rsidRDefault="00D1467C" w:rsidP="00D95F6D">
            <w:pPr>
              <w:jc w:val="both"/>
              <w:rPr>
                <w:rFonts w:ascii="Times New Roman" w:hAnsi="Times New Roman" w:cs="Times New Roman"/>
              </w:rPr>
            </w:pPr>
            <w:r w:rsidRPr="00613F13">
              <w:rPr>
                <w:rFonts w:ascii="Times New Roman" w:hAnsi="Times New Roman" w:cs="Times New Roman"/>
              </w:rPr>
              <w:t>Наличие льготы</w:t>
            </w:r>
          </w:p>
        </w:tc>
      </w:tr>
      <w:tr w:rsidR="00D1467C" w:rsidRPr="00613F13" w:rsidTr="00D1467C">
        <w:tc>
          <w:tcPr>
            <w:tcW w:w="392" w:type="dxa"/>
          </w:tcPr>
          <w:p w:rsidR="00D1467C" w:rsidRPr="00613F13" w:rsidRDefault="00D1467C" w:rsidP="00D95F6D">
            <w:pPr>
              <w:jc w:val="both"/>
              <w:rPr>
                <w:rFonts w:ascii="Times New Roman" w:hAnsi="Times New Roman" w:cs="Times New Roman"/>
              </w:rPr>
            </w:pPr>
          </w:p>
        </w:tc>
        <w:tc>
          <w:tcPr>
            <w:tcW w:w="2000" w:type="dxa"/>
          </w:tcPr>
          <w:p w:rsidR="00D1467C" w:rsidRPr="00613F13" w:rsidRDefault="00D1467C" w:rsidP="00D95F6D">
            <w:pPr>
              <w:jc w:val="both"/>
              <w:rPr>
                <w:rFonts w:ascii="Times New Roman" w:hAnsi="Times New Roman" w:cs="Times New Roman"/>
              </w:rPr>
            </w:pPr>
          </w:p>
        </w:tc>
        <w:tc>
          <w:tcPr>
            <w:tcW w:w="1196" w:type="dxa"/>
          </w:tcPr>
          <w:p w:rsidR="00D1467C" w:rsidRPr="00613F13" w:rsidRDefault="00D1467C" w:rsidP="00D95F6D">
            <w:pPr>
              <w:jc w:val="both"/>
              <w:rPr>
                <w:rFonts w:ascii="Times New Roman" w:hAnsi="Times New Roman" w:cs="Times New Roman"/>
              </w:rPr>
            </w:pPr>
          </w:p>
        </w:tc>
        <w:tc>
          <w:tcPr>
            <w:tcW w:w="1196" w:type="dxa"/>
          </w:tcPr>
          <w:p w:rsidR="00D1467C" w:rsidRPr="00613F13" w:rsidRDefault="00D1467C" w:rsidP="00D95F6D">
            <w:pPr>
              <w:jc w:val="both"/>
              <w:rPr>
                <w:rFonts w:ascii="Times New Roman" w:hAnsi="Times New Roman" w:cs="Times New Roman"/>
              </w:rPr>
            </w:pPr>
          </w:p>
        </w:tc>
        <w:tc>
          <w:tcPr>
            <w:tcW w:w="1420" w:type="dxa"/>
          </w:tcPr>
          <w:p w:rsidR="00D1467C" w:rsidRPr="00613F13" w:rsidRDefault="00D1467C" w:rsidP="00D95F6D">
            <w:pPr>
              <w:jc w:val="both"/>
              <w:rPr>
                <w:rFonts w:ascii="Times New Roman" w:hAnsi="Times New Roman" w:cs="Times New Roman"/>
              </w:rPr>
            </w:pPr>
          </w:p>
        </w:tc>
        <w:tc>
          <w:tcPr>
            <w:tcW w:w="1275" w:type="dxa"/>
          </w:tcPr>
          <w:p w:rsidR="00D1467C" w:rsidRPr="00613F13" w:rsidRDefault="00D1467C" w:rsidP="00D95F6D">
            <w:pPr>
              <w:jc w:val="both"/>
              <w:rPr>
                <w:rFonts w:ascii="Times New Roman" w:hAnsi="Times New Roman" w:cs="Times New Roman"/>
              </w:rPr>
            </w:pPr>
          </w:p>
        </w:tc>
        <w:tc>
          <w:tcPr>
            <w:tcW w:w="1134" w:type="dxa"/>
          </w:tcPr>
          <w:p w:rsidR="00D1467C" w:rsidRPr="00613F13" w:rsidRDefault="00D1467C" w:rsidP="00D95F6D">
            <w:pPr>
              <w:jc w:val="both"/>
              <w:rPr>
                <w:rFonts w:ascii="Times New Roman" w:hAnsi="Times New Roman" w:cs="Times New Roman"/>
              </w:rPr>
            </w:pPr>
          </w:p>
        </w:tc>
        <w:tc>
          <w:tcPr>
            <w:tcW w:w="958" w:type="dxa"/>
          </w:tcPr>
          <w:p w:rsidR="00D1467C" w:rsidRPr="00613F13" w:rsidRDefault="00D1467C" w:rsidP="00D95F6D">
            <w:pPr>
              <w:jc w:val="both"/>
              <w:rPr>
                <w:rFonts w:ascii="Times New Roman" w:hAnsi="Times New Roman" w:cs="Times New Roman"/>
              </w:rPr>
            </w:pPr>
          </w:p>
        </w:tc>
      </w:tr>
    </w:tbl>
    <w:p w:rsidR="00D95F6D" w:rsidRPr="00613F13" w:rsidRDefault="00D95F6D" w:rsidP="00D95F6D">
      <w:pPr>
        <w:spacing w:after="0" w:line="240" w:lineRule="auto"/>
        <w:jc w:val="both"/>
        <w:rPr>
          <w:rFonts w:ascii="Times New Roman" w:hAnsi="Times New Roman" w:cs="Times New Roman"/>
        </w:rPr>
      </w:pPr>
    </w:p>
    <w:p w:rsidR="00D1467C" w:rsidRPr="00613F13" w:rsidRDefault="00D1467C" w:rsidP="00D95F6D">
      <w:pPr>
        <w:spacing w:after="0" w:line="240" w:lineRule="auto"/>
        <w:jc w:val="both"/>
        <w:rPr>
          <w:rFonts w:ascii="Times New Roman" w:hAnsi="Times New Roman" w:cs="Times New Roman"/>
        </w:rPr>
      </w:pPr>
    </w:p>
    <w:tbl>
      <w:tblPr>
        <w:tblStyle w:val="a4"/>
        <w:tblW w:w="0" w:type="auto"/>
        <w:tblLook w:val="04A0" w:firstRow="1" w:lastRow="0" w:firstColumn="1" w:lastColumn="0" w:noHBand="0" w:noVBand="1"/>
      </w:tblPr>
      <w:tblGrid>
        <w:gridCol w:w="4587"/>
        <w:gridCol w:w="4758"/>
      </w:tblGrid>
      <w:tr w:rsidR="00D95F6D" w:rsidRPr="00613F13" w:rsidTr="00BB2D6F">
        <w:tc>
          <w:tcPr>
            <w:tcW w:w="4785" w:type="dxa"/>
          </w:tcPr>
          <w:p w:rsidR="00205489" w:rsidRPr="00613F13" w:rsidRDefault="00205489" w:rsidP="00205489">
            <w:pPr>
              <w:rPr>
                <w:rFonts w:ascii="Times New Roman" w:hAnsi="Times New Roman" w:cs="Times New Roman"/>
              </w:rPr>
            </w:pPr>
            <w:r w:rsidRPr="00613F13">
              <w:rPr>
                <w:rFonts w:ascii="Times New Roman" w:hAnsi="Times New Roman" w:cs="Times New Roman"/>
              </w:rPr>
              <w:t xml:space="preserve">Региональный оператор: </w:t>
            </w:r>
          </w:p>
          <w:p w:rsidR="00205489" w:rsidRPr="00613F13" w:rsidRDefault="00205489" w:rsidP="00205489">
            <w:pPr>
              <w:rPr>
                <w:rFonts w:ascii="Times New Roman" w:hAnsi="Times New Roman" w:cs="Times New Roman"/>
              </w:rPr>
            </w:pPr>
            <w:r w:rsidRPr="00613F13">
              <w:rPr>
                <w:rFonts w:ascii="Times New Roman" w:hAnsi="Times New Roman" w:cs="Times New Roman"/>
              </w:rPr>
              <w:t>Общество с ограниченной ответственностью «Спецобслуживание плюс»</w:t>
            </w:r>
          </w:p>
          <w:p w:rsidR="00E452CC" w:rsidRPr="00613F13" w:rsidRDefault="00205489" w:rsidP="00E452CC">
            <w:pPr>
              <w:rPr>
                <w:rFonts w:ascii="Times New Roman" w:hAnsi="Times New Roman" w:cs="Times New Roman"/>
              </w:rPr>
            </w:pPr>
            <w:r w:rsidRPr="00613F13">
              <w:rPr>
                <w:rFonts w:ascii="Times New Roman" w:hAnsi="Times New Roman" w:cs="Times New Roman"/>
              </w:rPr>
              <w:t xml:space="preserve">Юридический </w:t>
            </w:r>
            <w:r w:rsidR="00E452CC">
              <w:rPr>
                <w:rFonts w:ascii="Times New Roman" w:hAnsi="Times New Roman" w:cs="Times New Roman"/>
              </w:rPr>
              <w:t xml:space="preserve">и фактический </w:t>
            </w:r>
            <w:r w:rsidRPr="00613F13">
              <w:rPr>
                <w:rFonts w:ascii="Times New Roman" w:hAnsi="Times New Roman" w:cs="Times New Roman"/>
              </w:rPr>
              <w:t xml:space="preserve">адрес:  </w:t>
            </w:r>
          </w:p>
          <w:p w:rsidR="00205489" w:rsidRPr="00613F13" w:rsidRDefault="00205489" w:rsidP="00205489">
            <w:pPr>
              <w:rPr>
                <w:rFonts w:ascii="Times New Roman" w:hAnsi="Times New Roman" w:cs="Times New Roman"/>
              </w:rPr>
            </w:pPr>
            <w:r w:rsidRPr="00E452CC">
              <w:rPr>
                <w:rFonts w:ascii="Times New Roman" w:hAnsi="Times New Roman" w:cs="Times New Roman"/>
                <w:highlight w:val="yellow"/>
              </w:rPr>
              <w:t>659300, Алтайский край, г. Бийск, ул. Революции, 98.</w:t>
            </w:r>
          </w:p>
          <w:p w:rsidR="00205489" w:rsidRPr="00613F13" w:rsidRDefault="00205489" w:rsidP="00205489">
            <w:pPr>
              <w:rPr>
                <w:rFonts w:ascii="Times New Roman" w:hAnsi="Times New Roman" w:cs="Times New Roman"/>
              </w:rPr>
            </w:pPr>
            <w:r w:rsidRPr="00613F13">
              <w:rPr>
                <w:rFonts w:ascii="Times New Roman" w:hAnsi="Times New Roman" w:cs="Times New Roman"/>
              </w:rPr>
              <w:t>ОГРН 1132204008078</w:t>
            </w:r>
          </w:p>
          <w:p w:rsidR="00205489" w:rsidRPr="00613F13" w:rsidRDefault="00205489" w:rsidP="00205489">
            <w:pPr>
              <w:rPr>
                <w:rFonts w:ascii="Times New Roman" w:hAnsi="Times New Roman" w:cs="Times New Roman"/>
              </w:rPr>
            </w:pPr>
            <w:r w:rsidRPr="00613F13">
              <w:rPr>
                <w:rFonts w:ascii="Times New Roman" w:hAnsi="Times New Roman" w:cs="Times New Roman"/>
              </w:rPr>
              <w:t>ИНН/КПП 2204068025/220401001</w:t>
            </w:r>
          </w:p>
          <w:p w:rsidR="00205489" w:rsidRPr="00613F13" w:rsidRDefault="00205489" w:rsidP="00205489">
            <w:pPr>
              <w:rPr>
                <w:rFonts w:ascii="Times New Roman" w:hAnsi="Times New Roman" w:cs="Times New Roman"/>
              </w:rPr>
            </w:pPr>
            <w:proofErr w:type="gramStart"/>
            <w:r w:rsidRPr="00613F13">
              <w:rPr>
                <w:rFonts w:ascii="Times New Roman" w:hAnsi="Times New Roman" w:cs="Times New Roman"/>
              </w:rPr>
              <w:t>р</w:t>
            </w:r>
            <w:proofErr w:type="gramEnd"/>
            <w:r w:rsidRPr="00613F13">
              <w:rPr>
                <w:rFonts w:ascii="Times New Roman" w:hAnsi="Times New Roman" w:cs="Times New Roman"/>
              </w:rPr>
              <w:t>/с 40702810332180000470</w:t>
            </w:r>
          </w:p>
          <w:p w:rsidR="00205489" w:rsidRPr="00613F13" w:rsidRDefault="00205489" w:rsidP="00205489">
            <w:pPr>
              <w:rPr>
                <w:rFonts w:ascii="Times New Roman" w:hAnsi="Times New Roman" w:cs="Times New Roman"/>
              </w:rPr>
            </w:pPr>
            <w:r w:rsidRPr="00613F13">
              <w:rPr>
                <w:rFonts w:ascii="Times New Roman" w:hAnsi="Times New Roman" w:cs="Times New Roman"/>
              </w:rPr>
              <w:t>к/с 30101810400000000725</w:t>
            </w:r>
          </w:p>
          <w:p w:rsidR="00205489" w:rsidRPr="00613F13" w:rsidRDefault="00205489" w:rsidP="00205489">
            <w:pPr>
              <w:rPr>
                <w:rFonts w:ascii="Times New Roman" w:hAnsi="Times New Roman" w:cs="Times New Roman"/>
              </w:rPr>
            </w:pPr>
            <w:r w:rsidRPr="00613F13">
              <w:rPr>
                <w:rFonts w:ascii="Times New Roman" w:hAnsi="Times New Roman" w:cs="Times New Roman"/>
              </w:rPr>
              <w:t>БИК 045004725</w:t>
            </w:r>
          </w:p>
          <w:p w:rsidR="00205489" w:rsidRPr="00613F13" w:rsidRDefault="00205489" w:rsidP="00205489">
            <w:pPr>
              <w:rPr>
                <w:rFonts w:ascii="Times New Roman" w:hAnsi="Times New Roman" w:cs="Times New Roman"/>
              </w:rPr>
            </w:pPr>
            <w:r w:rsidRPr="00613F13">
              <w:rPr>
                <w:rFonts w:ascii="Times New Roman" w:hAnsi="Times New Roman" w:cs="Times New Roman"/>
              </w:rPr>
              <w:t>ПАО «БАНК УРАЛСИБ»</w:t>
            </w:r>
          </w:p>
          <w:p w:rsidR="00205489" w:rsidRPr="00DB399E" w:rsidRDefault="00205489" w:rsidP="00205489">
            <w:pPr>
              <w:rPr>
                <w:rFonts w:ascii="Times New Roman" w:hAnsi="Times New Roman" w:cs="Times New Roman"/>
              </w:rPr>
            </w:pPr>
            <w:r w:rsidRPr="00613F13">
              <w:rPr>
                <w:rFonts w:ascii="Times New Roman" w:hAnsi="Times New Roman" w:cs="Times New Roman"/>
                <w:lang w:val="en-US"/>
              </w:rPr>
              <w:t>E</w:t>
            </w:r>
            <w:r w:rsidRPr="00DB399E">
              <w:rPr>
                <w:rFonts w:ascii="Times New Roman" w:hAnsi="Times New Roman" w:cs="Times New Roman"/>
              </w:rPr>
              <w:t>-</w:t>
            </w:r>
            <w:r w:rsidRPr="00613F13">
              <w:rPr>
                <w:rFonts w:ascii="Times New Roman" w:hAnsi="Times New Roman" w:cs="Times New Roman"/>
                <w:lang w:val="en-US"/>
              </w:rPr>
              <w:t>mail</w:t>
            </w:r>
            <w:r w:rsidRPr="00DB399E">
              <w:rPr>
                <w:rFonts w:ascii="Times New Roman" w:hAnsi="Times New Roman" w:cs="Times New Roman"/>
              </w:rPr>
              <w:t xml:space="preserve">: </w:t>
            </w:r>
            <w:hyperlink r:id="rId8" w:history="1">
              <w:r w:rsidRPr="00613F13">
                <w:rPr>
                  <w:rStyle w:val="a3"/>
                  <w:rFonts w:ascii="Times New Roman" w:hAnsi="Times New Roman" w:cs="Times New Roman"/>
                  <w:lang w:val="en-US"/>
                </w:rPr>
                <w:t>abon</w:t>
              </w:r>
              <w:r w:rsidRPr="00DB399E">
                <w:rPr>
                  <w:rStyle w:val="a3"/>
                  <w:rFonts w:ascii="Times New Roman" w:hAnsi="Times New Roman" w:cs="Times New Roman"/>
                </w:rPr>
                <w:t>@</w:t>
              </w:r>
              <w:r w:rsidRPr="00613F13">
                <w:rPr>
                  <w:rStyle w:val="a3"/>
                  <w:rFonts w:ascii="Times New Roman" w:hAnsi="Times New Roman" w:cs="Times New Roman"/>
                  <w:lang w:val="en-US"/>
                </w:rPr>
                <w:t>so</w:t>
              </w:r>
              <w:r w:rsidRPr="00DB399E">
                <w:rPr>
                  <w:rStyle w:val="a3"/>
                  <w:rFonts w:ascii="Times New Roman" w:hAnsi="Times New Roman" w:cs="Times New Roman"/>
                </w:rPr>
                <w:t>22.</w:t>
              </w:r>
              <w:proofErr w:type="spellStart"/>
              <w:r w:rsidRPr="00613F13">
                <w:rPr>
                  <w:rStyle w:val="a3"/>
                  <w:rFonts w:ascii="Times New Roman" w:hAnsi="Times New Roman" w:cs="Times New Roman"/>
                  <w:lang w:val="en-US"/>
                </w:rPr>
                <w:t>ru</w:t>
              </w:r>
              <w:proofErr w:type="spellEnd"/>
            </w:hyperlink>
          </w:p>
          <w:p w:rsidR="00205489" w:rsidRPr="00DB399E" w:rsidRDefault="00205489" w:rsidP="00205489">
            <w:pPr>
              <w:rPr>
                <w:rFonts w:ascii="Times New Roman" w:hAnsi="Times New Roman" w:cs="Times New Roman"/>
              </w:rPr>
            </w:pPr>
            <w:r w:rsidRPr="00613F13">
              <w:rPr>
                <w:rFonts w:ascii="Times New Roman" w:hAnsi="Times New Roman" w:cs="Times New Roman"/>
              </w:rPr>
              <w:t>Сайт</w:t>
            </w:r>
            <w:r w:rsidRPr="00DB399E">
              <w:rPr>
                <w:rFonts w:ascii="Times New Roman" w:hAnsi="Times New Roman" w:cs="Times New Roman"/>
              </w:rPr>
              <w:t xml:space="preserve">: </w:t>
            </w:r>
            <w:hyperlink r:id="rId9" w:history="1">
              <w:r w:rsidRPr="00613F13">
                <w:rPr>
                  <w:rStyle w:val="a3"/>
                  <w:rFonts w:ascii="Times New Roman" w:hAnsi="Times New Roman" w:cs="Times New Roman"/>
                  <w:lang w:val="en-US"/>
                </w:rPr>
                <w:t>http</w:t>
              </w:r>
              <w:r w:rsidRPr="00DB399E">
                <w:rPr>
                  <w:rStyle w:val="a3"/>
                  <w:rFonts w:ascii="Times New Roman" w:hAnsi="Times New Roman" w:cs="Times New Roman"/>
                </w:rPr>
                <w:t>://</w:t>
              </w:r>
              <w:r w:rsidRPr="00613F13">
                <w:rPr>
                  <w:rStyle w:val="a3"/>
                  <w:rFonts w:ascii="Times New Roman" w:hAnsi="Times New Roman" w:cs="Times New Roman"/>
                  <w:lang w:val="en-US"/>
                </w:rPr>
                <w:t>so</w:t>
              </w:r>
              <w:r w:rsidRPr="00DB399E">
                <w:rPr>
                  <w:rStyle w:val="a3"/>
                  <w:rFonts w:ascii="Times New Roman" w:hAnsi="Times New Roman" w:cs="Times New Roman"/>
                </w:rPr>
                <w:t>22.</w:t>
              </w:r>
              <w:proofErr w:type="spellStart"/>
              <w:r w:rsidRPr="00613F13">
                <w:rPr>
                  <w:rStyle w:val="a3"/>
                  <w:rFonts w:ascii="Times New Roman" w:hAnsi="Times New Roman" w:cs="Times New Roman"/>
                  <w:lang w:val="en-US"/>
                </w:rPr>
                <w:t>ru</w:t>
              </w:r>
              <w:proofErr w:type="spellEnd"/>
            </w:hyperlink>
          </w:p>
          <w:p w:rsidR="00205489" w:rsidRPr="00613F13" w:rsidRDefault="00205489" w:rsidP="00205489">
            <w:pPr>
              <w:rPr>
                <w:rFonts w:ascii="Times New Roman" w:hAnsi="Times New Roman" w:cs="Times New Roman"/>
              </w:rPr>
            </w:pPr>
            <w:r w:rsidRPr="00613F13">
              <w:rPr>
                <w:rFonts w:ascii="Times New Roman" w:hAnsi="Times New Roman" w:cs="Times New Roman"/>
              </w:rPr>
              <w:t>Тел.33-74-94</w:t>
            </w:r>
          </w:p>
          <w:p w:rsidR="00D95F6D" w:rsidRPr="00613F13" w:rsidRDefault="00D95F6D" w:rsidP="00D95F6D">
            <w:pPr>
              <w:jc w:val="both"/>
              <w:rPr>
                <w:rFonts w:ascii="Times New Roman" w:hAnsi="Times New Roman" w:cs="Times New Roman"/>
              </w:rPr>
            </w:pPr>
          </w:p>
        </w:tc>
        <w:tc>
          <w:tcPr>
            <w:tcW w:w="4786" w:type="dxa"/>
          </w:tcPr>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Потребитель;</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ФИО__________________________________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______________________________________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Дата рождения__________________________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Паспорт: серия _____ № __________________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Выдан: дата _______, кем_________________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______________________________________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Код ___________________________________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Адрес регистрации_______________________</w:t>
            </w:r>
          </w:p>
          <w:p w:rsidR="00D1467C" w:rsidRPr="00613F13" w:rsidRDefault="00D1467C" w:rsidP="00D1467C">
            <w:pPr>
              <w:jc w:val="both"/>
              <w:rPr>
                <w:rFonts w:ascii="Times New Roman" w:hAnsi="Times New Roman" w:cs="Times New Roman"/>
              </w:rPr>
            </w:pPr>
            <w:r w:rsidRPr="00613F13">
              <w:rPr>
                <w:rFonts w:ascii="Times New Roman" w:hAnsi="Times New Roman" w:cs="Times New Roman"/>
              </w:rPr>
              <w:t>______________________________________</w:t>
            </w:r>
          </w:p>
          <w:p w:rsidR="00D95F6D" w:rsidRPr="00613F13" w:rsidRDefault="00D1467C" w:rsidP="00D1467C">
            <w:pPr>
              <w:jc w:val="both"/>
              <w:rPr>
                <w:rFonts w:ascii="Times New Roman" w:hAnsi="Times New Roman" w:cs="Times New Roman"/>
              </w:rPr>
            </w:pPr>
            <w:r w:rsidRPr="00613F13">
              <w:rPr>
                <w:rFonts w:ascii="Times New Roman" w:hAnsi="Times New Roman" w:cs="Times New Roman"/>
              </w:rPr>
              <w:t>______________________________________</w:t>
            </w:r>
          </w:p>
        </w:tc>
      </w:tr>
      <w:tr w:rsidR="00D95F6D" w:rsidRPr="00613F13" w:rsidTr="00BB2D6F">
        <w:tc>
          <w:tcPr>
            <w:tcW w:w="4785" w:type="dxa"/>
          </w:tcPr>
          <w:p w:rsidR="00D95F6D" w:rsidRPr="00613F13" w:rsidRDefault="00D95F6D" w:rsidP="00D95F6D">
            <w:pPr>
              <w:jc w:val="both"/>
              <w:rPr>
                <w:rFonts w:ascii="Times New Roman" w:hAnsi="Times New Roman" w:cs="Times New Roman"/>
              </w:rPr>
            </w:pPr>
          </w:p>
          <w:p w:rsidR="00D95F6D" w:rsidRPr="00613F13" w:rsidRDefault="00D95F6D" w:rsidP="00D95F6D">
            <w:pPr>
              <w:jc w:val="both"/>
              <w:rPr>
                <w:rFonts w:ascii="Times New Roman" w:hAnsi="Times New Roman" w:cs="Times New Roman"/>
              </w:rPr>
            </w:pPr>
            <w:r w:rsidRPr="00613F13">
              <w:rPr>
                <w:rFonts w:ascii="Times New Roman" w:hAnsi="Times New Roman" w:cs="Times New Roman"/>
              </w:rPr>
              <w:t>Директор                                  О.С. Тырышкина</w:t>
            </w:r>
          </w:p>
        </w:tc>
        <w:tc>
          <w:tcPr>
            <w:tcW w:w="4786" w:type="dxa"/>
          </w:tcPr>
          <w:p w:rsidR="00D95F6D" w:rsidRPr="00613F13" w:rsidRDefault="00D95F6D" w:rsidP="00D95F6D">
            <w:pPr>
              <w:jc w:val="both"/>
              <w:rPr>
                <w:rFonts w:ascii="Times New Roman" w:hAnsi="Times New Roman" w:cs="Times New Roman"/>
              </w:rPr>
            </w:pPr>
          </w:p>
        </w:tc>
      </w:tr>
    </w:tbl>
    <w:p w:rsidR="003B364B" w:rsidRPr="00613F13" w:rsidRDefault="003B364B" w:rsidP="00D95F6D">
      <w:pPr>
        <w:spacing w:after="0" w:line="240" w:lineRule="auto"/>
        <w:jc w:val="both"/>
        <w:rPr>
          <w:rFonts w:ascii="Times New Roman" w:hAnsi="Times New Roman" w:cs="Times New Roman"/>
        </w:rPr>
      </w:pPr>
    </w:p>
    <w:p w:rsidR="003B364B" w:rsidRPr="00613F13" w:rsidRDefault="003B364B" w:rsidP="003B364B">
      <w:pPr>
        <w:spacing w:before="144" w:after="144"/>
        <w:jc w:val="center"/>
        <w:rPr>
          <w:rFonts w:ascii="Times New Roman" w:eastAsia="Times New Roman" w:hAnsi="Times New Roman" w:cs="Times New Roman"/>
          <w:b/>
          <w:sz w:val="24"/>
          <w:szCs w:val="24"/>
          <w:lang w:eastAsia="ru-RU"/>
        </w:rPr>
      </w:pPr>
      <w:r w:rsidRPr="00613F13">
        <w:rPr>
          <w:rFonts w:ascii="Times New Roman" w:hAnsi="Times New Roman" w:cs="Times New Roman"/>
        </w:rPr>
        <w:br w:type="page"/>
      </w:r>
      <w:r w:rsidRPr="00613F13">
        <w:rPr>
          <w:rFonts w:ascii="Times New Roman" w:eastAsia="Times New Roman" w:hAnsi="Times New Roman" w:cs="Times New Roman"/>
          <w:b/>
          <w:sz w:val="24"/>
          <w:szCs w:val="24"/>
          <w:lang w:eastAsia="ru-RU"/>
        </w:rPr>
        <w:lastRenderedPageBreak/>
        <w:t>Согласие на обработку персональных данных</w:t>
      </w:r>
    </w:p>
    <w:p w:rsidR="003B364B" w:rsidRPr="00613F13" w:rsidRDefault="003B364B" w:rsidP="003B364B">
      <w:pPr>
        <w:spacing w:after="0" w:line="240" w:lineRule="auto"/>
        <w:rPr>
          <w:rFonts w:ascii="Times New Roman" w:eastAsia="Times New Roman" w:hAnsi="Times New Roman" w:cs="Times New Roman"/>
          <w:sz w:val="24"/>
          <w:szCs w:val="24"/>
          <w:lang w:eastAsia="ru-RU"/>
        </w:rPr>
      </w:pPr>
      <w:proofErr w:type="gramStart"/>
      <w:r w:rsidRPr="00613F13">
        <w:rPr>
          <w:rFonts w:ascii="Times New Roman" w:eastAsia="Times New Roman" w:hAnsi="Times New Roman" w:cs="Times New Roman"/>
          <w:sz w:val="24"/>
          <w:szCs w:val="24"/>
          <w:lang w:eastAsia="ru-RU"/>
        </w:rPr>
        <w:t>Я ,</w:t>
      </w:r>
      <w:proofErr w:type="gramEnd"/>
      <w:r w:rsidRPr="00613F13">
        <w:rPr>
          <w:rFonts w:ascii="Times New Roman" w:eastAsia="Times New Roman" w:hAnsi="Times New Roman" w:cs="Times New Roman"/>
          <w:sz w:val="24"/>
          <w:szCs w:val="24"/>
          <w:lang w:eastAsia="ru-RU"/>
        </w:rPr>
        <w:t xml:space="preserve"> __________________________________________________________________________,</w:t>
      </w:r>
    </w:p>
    <w:p w:rsidR="003B364B" w:rsidRPr="00613F13" w:rsidRDefault="003B364B" w:rsidP="003B364B">
      <w:pPr>
        <w:spacing w:after="0" w:line="240" w:lineRule="auto"/>
        <w:jc w:val="center"/>
        <w:rPr>
          <w:rFonts w:ascii="Times New Roman" w:eastAsia="Times New Roman" w:hAnsi="Times New Roman" w:cs="Times New Roman"/>
          <w:i/>
          <w:sz w:val="20"/>
          <w:szCs w:val="24"/>
          <w:lang w:eastAsia="ru-RU"/>
        </w:rPr>
      </w:pPr>
      <w:r w:rsidRPr="00613F13">
        <w:rPr>
          <w:rFonts w:ascii="Times New Roman" w:eastAsia="Times New Roman" w:hAnsi="Times New Roman" w:cs="Times New Roman"/>
          <w:i/>
          <w:sz w:val="20"/>
          <w:szCs w:val="24"/>
          <w:lang w:eastAsia="ru-RU"/>
        </w:rPr>
        <w:t>(фамилия, имя, отчество)</w:t>
      </w:r>
    </w:p>
    <w:p w:rsidR="003B364B" w:rsidRPr="00613F13" w:rsidRDefault="003B364B" w:rsidP="003B364B">
      <w:pPr>
        <w:spacing w:after="0" w:line="240" w:lineRule="auto"/>
        <w:jc w:val="center"/>
        <w:rPr>
          <w:rFonts w:ascii="Times New Roman" w:eastAsia="Times New Roman" w:hAnsi="Times New Roman" w:cs="Times New Roman"/>
          <w:i/>
          <w:sz w:val="20"/>
          <w:szCs w:val="24"/>
          <w:lang w:eastAsia="ru-RU"/>
        </w:rPr>
      </w:pPr>
      <w:r w:rsidRPr="00613F13">
        <w:rPr>
          <w:rFonts w:ascii="Times New Roman" w:eastAsia="Times New Roman" w:hAnsi="Times New Roman" w:cs="Times New Roman"/>
          <w:color w:val="000000"/>
          <w:sz w:val="24"/>
          <w:szCs w:val="24"/>
          <w:lang w:eastAsia="ru-RU"/>
        </w:rPr>
        <w:t>Документ, удостоверяющий личность___________________ № _______________________,</w:t>
      </w:r>
    </w:p>
    <w:p w:rsidR="003B364B" w:rsidRPr="00613F13" w:rsidRDefault="003B364B" w:rsidP="003B364B">
      <w:pPr>
        <w:spacing w:after="0" w:line="240" w:lineRule="auto"/>
        <w:jc w:val="center"/>
        <w:rPr>
          <w:rFonts w:ascii="Times New Roman" w:eastAsia="Times New Roman" w:hAnsi="Times New Roman" w:cs="Times New Roman"/>
          <w:color w:val="000000"/>
          <w:sz w:val="24"/>
          <w:szCs w:val="24"/>
          <w:lang w:eastAsia="ru-RU"/>
        </w:rPr>
      </w:pPr>
      <w:r w:rsidRPr="00613F13">
        <w:rPr>
          <w:rFonts w:ascii="Times New Roman" w:eastAsia="Times New Roman" w:hAnsi="Times New Roman" w:cs="Times New Roman"/>
          <w:i/>
          <w:sz w:val="20"/>
          <w:szCs w:val="24"/>
          <w:lang w:eastAsia="ru-RU"/>
        </w:rPr>
        <w:t>(вид документа)</w:t>
      </w:r>
    </w:p>
    <w:p w:rsidR="003B364B" w:rsidRPr="00613F13" w:rsidRDefault="003B364B" w:rsidP="003B364B">
      <w:pPr>
        <w:spacing w:after="0" w:line="240" w:lineRule="auto"/>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выдан _______________________________________________________________________,</w:t>
      </w:r>
    </w:p>
    <w:p w:rsidR="003B364B" w:rsidRPr="00613F13" w:rsidRDefault="003B364B" w:rsidP="003B364B">
      <w:pPr>
        <w:spacing w:after="0" w:line="240" w:lineRule="auto"/>
        <w:jc w:val="center"/>
        <w:rPr>
          <w:rFonts w:ascii="Times New Roman" w:eastAsia="Times New Roman" w:hAnsi="Times New Roman" w:cs="Times New Roman"/>
          <w:i/>
          <w:sz w:val="20"/>
          <w:szCs w:val="24"/>
          <w:lang w:eastAsia="ru-RU"/>
        </w:rPr>
      </w:pPr>
      <w:r w:rsidRPr="00613F13">
        <w:rPr>
          <w:rFonts w:ascii="Times New Roman" w:eastAsia="Times New Roman" w:hAnsi="Times New Roman" w:cs="Times New Roman"/>
          <w:i/>
          <w:sz w:val="20"/>
          <w:szCs w:val="24"/>
          <w:lang w:eastAsia="ru-RU"/>
        </w:rPr>
        <w:t>(кем и когда)</w:t>
      </w:r>
    </w:p>
    <w:p w:rsidR="003B364B" w:rsidRPr="00613F13" w:rsidRDefault="003B364B" w:rsidP="003B364B">
      <w:pPr>
        <w:spacing w:after="0" w:line="240" w:lineRule="auto"/>
        <w:rPr>
          <w:rFonts w:ascii="Times New Roman" w:eastAsia="Times New Roman" w:hAnsi="Times New Roman" w:cs="Times New Roman"/>
          <w:sz w:val="24"/>
          <w:szCs w:val="24"/>
          <w:lang w:eastAsia="ru-RU"/>
        </w:rPr>
      </w:pPr>
      <w:proofErr w:type="gramStart"/>
      <w:r w:rsidRPr="00613F13">
        <w:rPr>
          <w:rFonts w:ascii="Times New Roman" w:eastAsia="Times New Roman" w:hAnsi="Times New Roman" w:cs="Times New Roman"/>
          <w:sz w:val="24"/>
          <w:szCs w:val="24"/>
          <w:lang w:eastAsia="ru-RU"/>
        </w:rPr>
        <w:t>зарегистрированный</w:t>
      </w:r>
      <w:proofErr w:type="gramEnd"/>
      <w:r w:rsidRPr="00613F13">
        <w:rPr>
          <w:rFonts w:ascii="Times New Roman" w:eastAsia="Times New Roman" w:hAnsi="Times New Roman" w:cs="Times New Roman"/>
          <w:sz w:val="24"/>
          <w:szCs w:val="24"/>
          <w:lang w:eastAsia="ru-RU"/>
        </w:rPr>
        <w:t xml:space="preserve"> (</w:t>
      </w:r>
      <w:proofErr w:type="spellStart"/>
      <w:r w:rsidRPr="00613F13">
        <w:rPr>
          <w:rFonts w:ascii="Times New Roman" w:eastAsia="Times New Roman" w:hAnsi="Times New Roman" w:cs="Times New Roman"/>
          <w:sz w:val="24"/>
          <w:szCs w:val="24"/>
          <w:lang w:eastAsia="ru-RU"/>
        </w:rPr>
        <w:t>ая</w:t>
      </w:r>
      <w:proofErr w:type="spellEnd"/>
      <w:r w:rsidRPr="00613F13">
        <w:rPr>
          <w:rFonts w:ascii="Times New Roman" w:eastAsia="Times New Roman" w:hAnsi="Times New Roman" w:cs="Times New Roman"/>
          <w:sz w:val="24"/>
          <w:szCs w:val="24"/>
          <w:lang w:eastAsia="ru-RU"/>
        </w:rPr>
        <w:t>) по адресу: ______________________________________________,</w:t>
      </w:r>
    </w:p>
    <w:p w:rsidR="003B364B" w:rsidRPr="00613F13" w:rsidRDefault="003B364B" w:rsidP="003B364B">
      <w:pPr>
        <w:spacing w:after="0" w:line="240" w:lineRule="auto"/>
        <w:jc w:val="both"/>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 xml:space="preserve">согласен (а) на обработку моих персональных данных: (фамилия, имя, отчество; дата рождения; контактный телефон (дом., мобильный, рабочий); адрес проживания; место работы (учебы), адрес организации, паспортные данные лиц проживающих и зарегистрированных в жилом помещении) Региональным оператором по обращению  с твердыми коммунальными отходами ООО «Спецобслуживание плюс» с целью заключения договора и оказания услуг по обращению с твердыми коммунальными отходами на территории </w:t>
      </w:r>
      <w:proofErr w:type="spellStart"/>
      <w:r w:rsidRPr="00613F13">
        <w:rPr>
          <w:rFonts w:ascii="Times New Roman" w:eastAsia="Times New Roman" w:hAnsi="Times New Roman" w:cs="Times New Roman"/>
          <w:sz w:val="24"/>
          <w:szCs w:val="24"/>
          <w:lang w:eastAsia="ru-RU"/>
        </w:rPr>
        <w:t>Бийской</w:t>
      </w:r>
      <w:proofErr w:type="spellEnd"/>
      <w:r w:rsidRPr="00613F13">
        <w:rPr>
          <w:rFonts w:ascii="Times New Roman" w:eastAsia="Times New Roman" w:hAnsi="Times New Roman" w:cs="Times New Roman"/>
          <w:sz w:val="24"/>
          <w:szCs w:val="24"/>
          <w:lang w:eastAsia="ru-RU"/>
        </w:rPr>
        <w:t xml:space="preserve"> зона Алтайского края.</w:t>
      </w:r>
    </w:p>
    <w:p w:rsidR="003B364B" w:rsidRPr="00613F13" w:rsidRDefault="003B364B" w:rsidP="003B364B">
      <w:pPr>
        <w:spacing w:after="0" w:line="240" w:lineRule="auto"/>
        <w:ind w:left="3600" w:hanging="3600"/>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 xml:space="preserve">                                                        </w:t>
      </w:r>
    </w:p>
    <w:p w:rsidR="003B364B" w:rsidRPr="00613F13" w:rsidRDefault="003B364B" w:rsidP="003B364B">
      <w:pPr>
        <w:spacing w:after="0" w:line="240" w:lineRule="auto"/>
        <w:ind w:firstLine="709"/>
        <w:jc w:val="both"/>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3B364B" w:rsidRPr="00613F13" w:rsidRDefault="003B364B" w:rsidP="003B364B">
      <w:pPr>
        <w:spacing w:after="0" w:line="240" w:lineRule="auto"/>
        <w:ind w:firstLine="709"/>
        <w:jc w:val="both"/>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Настоящее согласие действует бессрочно.</w:t>
      </w:r>
    </w:p>
    <w:p w:rsidR="003B364B" w:rsidRPr="00613F13" w:rsidRDefault="003B364B" w:rsidP="003B364B">
      <w:pPr>
        <w:spacing w:after="0" w:line="240" w:lineRule="auto"/>
        <w:jc w:val="both"/>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w:t>
      </w:r>
    </w:p>
    <w:p w:rsidR="003B364B" w:rsidRPr="00613F13" w:rsidRDefault="003B364B" w:rsidP="003B364B">
      <w:pPr>
        <w:spacing w:after="0" w:line="240" w:lineRule="auto"/>
        <w:jc w:val="both"/>
        <w:rPr>
          <w:rFonts w:ascii="Times New Roman" w:eastAsia="Times New Roman" w:hAnsi="Times New Roman" w:cs="Times New Roman"/>
          <w:sz w:val="24"/>
          <w:szCs w:val="24"/>
          <w:lang w:eastAsia="ru-RU"/>
        </w:rPr>
      </w:pPr>
    </w:p>
    <w:p w:rsidR="003B364B" w:rsidRPr="00613F13" w:rsidRDefault="003B364B" w:rsidP="003B364B">
      <w:pPr>
        <w:spacing w:after="0" w:line="240" w:lineRule="auto"/>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«____»______________ 20    г.          __________________                 _________________</w:t>
      </w:r>
    </w:p>
    <w:p w:rsidR="003B364B" w:rsidRPr="00613F13" w:rsidRDefault="003B364B" w:rsidP="003B364B">
      <w:pPr>
        <w:spacing w:after="0" w:line="240" w:lineRule="auto"/>
        <w:jc w:val="center"/>
        <w:rPr>
          <w:rFonts w:ascii="Times New Roman" w:eastAsia="Times New Roman" w:hAnsi="Times New Roman" w:cs="Times New Roman"/>
          <w:i/>
          <w:sz w:val="20"/>
          <w:szCs w:val="24"/>
          <w:lang w:eastAsia="ru-RU"/>
        </w:rPr>
      </w:pPr>
      <w:r w:rsidRPr="00613F13">
        <w:rPr>
          <w:rFonts w:ascii="Times New Roman" w:eastAsia="Times New Roman" w:hAnsi="Times New Roman" w:cs="Times New Roman"/>
          <w:i/>
          <w:sz w:val="20"/>
          <w:szCs w:val="24"/>
          <w:lang w:eastAsia="ru-RU"/>
        </w:rPr>
        <w:t xml:space="preserve">                                                           Подпись                                                       ФИО</w:t>
      </w:r>
    </w:p>
    <w:p w:rsidR="003B364B" w:rsidRPr="00613F13" w:rsidRDefault="003B364B" w:rsidP="003B364B">
      <w:pPr>
        <w:spacing w:before="144" w:after="144" w:line="240" w:lineRule="auto"/>
        <w:ind w:firstLine="426"/>
        <w:jc w:val="both"/>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3B364B" w:rsidRPr="00613F13" w:rsidRDefault="003B364B" w:rsidP="003B364B">
      <w:pPr>
        <w:spacing w:before="60" w:after="60" w:line="240" w:lineRule="auto"/>
        <w:rPr>
          <w:rFonts w:ascii="Times New Roman" w:eastAsia="Times New Roman" w:hAnsi="Times New Roman" w:cs="Times New Roman"/>
          <w:sz w:val="24"/>
          <w:szCs w:val="24"/>
          <w:lang w:eastAsia="ru-RU"/>
        </w:rPr>
      </w:pPr>
      <w:r w:rsidRPr="00613F13">
        <w:rPr>
          <w:rFonts w:ascii="Times New Roman" w:eastAsia="Times New Roman" w:hAnsi="Times New Roman" w:cs="Times New Roman"/>
          <w:sz w:val="24"/>
          <w:szCs w:val="24"/>
          <w:lang w:eastAsia="ru-RU"/>
        </w:rPr>
        <w:t>«____»______________ 20    г.          __________________                 _________________</w:t>
      </w:r>
    </w:p>
    <w:p w:rsidR="003B364B" w:rsidRPr="00613F13" w:rsidRDefault="003B364B" w:rsidP="003B364B">
      <w:pPr>
        <w:spacing w:after="0" w:line="240" w:lineRule="auto"/>
        <w:jc w:val="center"/>
        <w:rPr>
          <w:rFonts w:ascii="Times New Roman" w:eastAsia="Times New Roman" w:hAnsi="Times New Roman" w:cs="Times New Roman"/>
          <w:sz w:val="24"/>
          <w:szCs w:val="24"/>
          <w:lang w:eastAsia="ru-RU"/>
        </w:rPr>
      </w:pPr>
      <w:r w:rsidRPr="00613F13">
        <w:rPr>
          <w:rFonts w:ascii="Times New Roman" w:eastAsia="Times New Roman" w:hAnsi="Times New Roman" w:cs="Times New Roman"/>
          <w:i/>
          <w:sz w:val="20"/>
          <w:szCs w:val="24"/>
          <w:lang w:eastAsia="ru-RU"/>
        </w:rPr>
        <w:t xml:space="preserve">                                                                            Подпись                                                     ФИО</w:t>
      </w:r>
    </w:p>
    <w:p w:rsidR="003B364B" w:rsidRPr="00613F13" w:rsidRDefault="003B364B" w:rsidP="003B364B">
      <w:pPr>
        <w:spacing w:after="0" w:line="240" w:lineRule="auto"/>
        <w:rPr>
          <w:rFonts w:ascii="Times New Roman" w:eastAsia="Times New Roman" w:hAnsi="Times New Roman" w:cs="Times New Roman"/>
          <w:sz w:val="24"/>
          <w:szCs w:val="24"/>
          <w:lang w:eastAsia="ru-RU"/>
        </w:rPr>
      </w:pPr>
    </w:p>
    <w:p w:rsidR="003B364B" w:rsidRPr="00613F13" w:rsidRDefault="003B364B" w:rsidP="003B364B">
      <w:pPr>
        <w:spacing w:after="0" w:line="240" w:lineRule="auto"/>
        <w:rPr>
          <w:rFonts w:ascii="Times New Roman" w:eastAsia="Times New Roman" w:hAnsi="Times New Roman" w:cs="Times New Roman"/>
          <w:sz w:val="24"/>
          <w:szCs w:val="24"/>
          <w:lang w:eastAsia="ru-RU"/>
        </w:rPr>
      </w:pPr>
    </w:p>
    <w:p w:rsidR="003B364B" w:rsidRPr="00613F13" w:rsidRDefault="003B364B">
      <w:pPr>
        <w:rPr>
          <w:rFonts w:ascii="Times New Roman" w:hAnsi="Times New Roman" w:cs="Times New Roman"/>
        </w:rPr>
      </w:pPr>
    </w:p>
    <w:sectPr w:rsidR="003B364B" w:rsidRPr="00613F13" w:rsidSect="008A1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49"/>
    <w:rsid w:val="00036E78"/>
    <w:rsid w:val="00043E54"/>
    <w:rsid w:val="0006461A"/>
    <w:rsid w:val="00072B25"/>
    <w:rsid w:val="00086E7C"/>
    <w:rsid w:val="000A4710"/>
    <w:rsid w:val="0011082B"/>
    <w:rsid w:val="0018337D"/>
    <w:rsid w:val="00205489"/>
    <w:rsid w:val="00251C1A"/>
    <w:rsid w:val="00274497"/>
    <w:rsid w:val="002F7F72"/>
    <w:rsid w:val="00300111"/>
    <w:rsid w:val="00363D85"/>
    <w:rsid w:val="00366254"/>
    <w:rsid w:val="003A6952"/>
    <w:rsid w:val="003B364B"/>
    <w:rsid w:val="00414494"/>
    <w:rsid w:val="0044708F"/>
    <w:rsid w:val="0045016F"/>
    <w:rsid w:val="004902BD"/>
    <w:rsid w:val="004B1DB4"/>
    <w:rsid w:val="004C7594"/>
    <w:rsid w:val="004E37F3"/>
    <w:rsid w:val="00507728"/>
    <w:rsid w:val="00557E62"/>
    <w:rsid w:val="00613F13"/>
    <w:rsid w:val="00614047"/>
    <w:rsid w:val="00635DEB"/>
    <w:rsid w:val="00636A89"/>
    <w:rsid w:val="00672309"/>
    <w:rsid w:val="00704132"/>
    <w:rsid w:val="007915CA"/>
    <w:rsid w:val="007D02BB"/>
    <w:rsid w:val="007E110E"/>
    <w:rsid w:val="00821192"/>
    <w:rsid w:val="00827235"/>
    <w:rsid w:val="008A1BF9"/>
    <w:rsid w:val="008D012D"/>
    <w:rsid w:val="008D5CBF"/>
    <w:rsid w:val="00905C2F"/>
    <w:rsid w:val="009146A6"/>
    <w:rsid w:val="00963274"/>
    <w:rsid w:val="009704F8"/>
    <w:rsid w:val="00983BE1"/>
    <w:rsid w:val="00985F49"/>
    <w:rsid w:val="00A42279"/>
    <w:rsid w:val="00B13041"/>
    <w:rsid w:val="00B24D24"/>
    <w:rsid w:val="00B46C86"/>
    <w:rsid w:val="00B7761A"/>
    <w:rsid w:val="00B813C9"/>
    <w:rsid w:val="00BA571D"/>
    <w:rsid w:val="00C35BBB"/>
    <w:rsid w:val="00C53A98"/>
    <w:rsid w:val="00C87E13"/>
    <w:rsid w:val="00CB6F1D"/>
    <w:rsid w:val="00CC5F97"/>
    <w:rsid w:val="00D00E56"/>
    <w:rsid w:val="00D1467C"/>
    <w:rsid w:val="00D240F8"/>
    <w:rsid w:val="00D251AB"/>
    <w:rsid w:val="00D430B2"/>
    <w:rsid w:val="00D95F6D"/>
    <w:rsid w:val="00DB399E"/>
    <w:rsid w:val="00E02815"/>
    <w:rsid w:val="00E13FD8"/>
    <w:rsid w:val="00E452CC"/>
    <w:rsid w:val="00E549FA"/>
    <w:rsid w:val="00E962EC"/>
    <w:rsid w:val="00EB40CC"/>
    <w:rsid w:val="00ED4E1A"/>
    <w:rsid w:val="00F30C57"/>
    <w:rsid w:val="00F3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C4B12-BF80-4F71-B58D-40B4A312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DEB"/>
    <w:rPr>
      <w:color w:val="0000FF" w:themeColor="hyperlink"/>
      <w:u w:val="single"/>
    </w:rPr>
  </w:style>
  <w:style w:type="table" w:styleId="a4">
    <w:name w:val="Table Grid"/>
    <w:basedOn w:val="a1"/>
    <w:uiPriority w:val="59"/>
    <w:rsid w:val="00043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02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02BB"/>
    <w:rPr>
      <w:rFonts w:ascii="Segoe UI" w:hAnsi="Segoe UI" w:cs="Segoe UI"/>
      <w:sz w:val="18"/>
      <w:szCs w:val="18"/>
    </w:rPr>
  </w:style>
  <w:style w:type="paragraph" w:customStyle="1" w:styleId="ConsPlusNormal">
    <w:name w:val="ConsPlusNormal"/>
    <w:qFormat/>
    <w:rsid w:val="00B24D2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597">
      <w:bodyDiv w:val="1"/>
      <w:marLeft w:val="0"/>
      <w:marRight w:val="0"/>
      <w:marTop w:val="0"/>
      <w:marBottom w:val="0"/>
      <w:divBdr>
        <w:top w:val="none" w:sz="0" w:space="0" w:color="auto"/>
        <w:left w:val="none" w:sz="0" w:space="0" w:color="auto"/>
        <w:bottom w:val="none" w:sz="0" w:space="0" w:color="auto"/>
        <w:right w:val="none" w:sz="0" w:space="0" w:color="auto"/>
      </w:divBdr>
    </w:div>
    <w:div w:id="507642769">
      <w:bodyDiv w:val="1"/>
      <w:marLeft w:val="0"/>
      <w:marRight w:val="0"/>
      <w:marTop w:val="0"/>
      <w:marBottom w:val="0"/>
      <w:divBdr>
        <w:top w:val="none" w:sz="0" w:space="0" w:color="auto"/>
        <w:left w:val="none" w:sz="0" w:space="0" w:color="auto"/>
        <w:bottom w:val="none" w:sz="0" w:space="0" w:color="auto"/>
        <w:right w:val="none" w:sz="0" w:space="0" w:color="auto"/>
      </w:divBdr>
      <w:divsChild>
        <w:div w:id="1628389821">
          <w:marLeft w:val="0"/>
          <w:marRight w:val="0"/>
          <w:marTop w:val="0"/>
          <w:marBottom w:val="0"/>
          <w:divBdr>
            <w:top w:val="none" w:sz="0" w:space="0" w:color="auto"/>
            <w:left w:val="none" w:sz="0" w:space="0" w:color="auto"/>
            <w:bottom w:val="none" w:sz="0" w:space="0" w:color="auto"/>
            <w:right w:val="none" w:sz="0" w:space="0" w:color="auto"/>
          </w:divBdr>
          <w:divsChild>
            <w:div w:id="21518313">
              <w:marLeft w:val="0"/>
              <w:marRight w:val="0"/>
              <w:marTop w:val="192"/>
              <w:marBottom w:val="0"/>
              <w:divBdr>
                <w:top w:val="none" w:sz="0" w:space="0" w:color="auto"/>
                <w:left w:val="none" w:sz="0" w:space="0" w:color="auto"/>
                <w:bottom w:val="none" w:sz="0" w:space="0" w:color="auto"/>
                <w:right w:val="none" w:sz="0" w:space="0" w:color="auto"/>
              </w:divBdr>
            </w:div>
            <w:div w:id="843132250">
              <w:marLeft w:val="0"/>
              <w:marRight w:val="0"/>
              <w:marTop w:val="192"/>
              <w:marBottom w:val="0"/>
              <w:divBdr>
                <w:top w:val="none" w:sz="0" w:space="0" w:color="auto"/>
                <w:left w:val="none" w:sz="0" w:space="0" w:color="auto"/>
                <w:bottom w:val="none" w:sz="0" w:space="0" w:color="auto"/>
                <w:right w:val="none" w:sz="0" w:space="0" w:color="auto"/>
              </w:divBdr>
            </w:div>
            <w:div w:id="1612320243">
              <w:marLeft w:val="0"/>
              <w:marRight w:val="0"/>
              <w:marTop w:val="192"/>
              <w:marBottom w:val="0"/>
              <w:divBdr>
                <w:top w:val="none" w:sz="0" w:space="0" w:color="auto"/>
                <w:left w:val="none" w:sz="0" w:space="0" w:color="auto"/>
                <w:bottom w:val="none" w:sz="0" w:space="0" w:color="auto"/>
                <w:right w:val="none" w:sz="0" w:space="0" w:color="auto"/>
              </w:divBdr>
            </w:div>
            <w:div w:id="504440193">
              <w:marLeft w:val="0"/>
              <w:marRight w:val="0"/>
              <w:marTop w:val="192"/>
              <w:marBottom w:val="0"/>
              <w:divBdr>
                <w:top w:val="none" w:sz="0" w:space="0" w:color="auto"/>
                <w:left w:val="none" w:sz="0" w:space="0" w:color="auto"/>
                <w:bottom w:val="none" w:sz="0" w:space="0" w:color="auto"/>
                <w:right w:val="none" w:sz="0" w:space="0" w:color="auto"/>
              </w:divBdr>
            </w:div>
            <w:div w:id="1233999976">
              <w:marLeft w:val="0"/>
              <w:marRight w:val="0"/>
              <w:marTop w:val="192"/>
              <w:marBottom w:val="0"/>
              <w:divBdr>
                <w:top w:val="none" w:sz="0" w:space="0" w:color="auto"/>
                <w:left w:val="none" w:sz="0" w:space="0" w:color="auto"/>
                <w:bottom w:val="none" w:sz="0" w:space="0" w:color="auto"/>
                <w:right w:val="none" w:sz="0" w:space="0" w:color="auto"/>
              </w:divBdr>
            </w:div>
            <w:div w:id="926353572">
              <w:marLeft w:val="0"/>
              <w:marRight w:val="0"/>
              <w:marTop w:val="192"/>
              <w:marBottom w:val="0"/>
              <w:divBdr>
                <w:top w:val="none" w:sz="0" w:space="0" w:color="auto"/>
                <w:left w:val="none" w:sz="0" w:space="0" w:color="auto"/>
                <w:bottom w:val="none" w:sz="0" w:space="0" w:color="auto"/>
                <w:right w:val="none" w:sz="0" w:space="0" w:color="auto"/>
              </w:divBdr>
            </w:div>
            <w:div w:id="106391645">
              <w:marLeft w:val="0"/>
              <w:marRight w:val="0"/>
              <w:marTop w:val="0"/>
              <w:marBottom w:val="0"/>
              <w:divBdr>
                <w:top w:val="none" w:sz="0" w:space="0" w:color="auto"/>
                <w:left w:val="none" w:sz="0" w:space="0" w:color="auto"/>
                <w:bottom w:val="none" w:sz="0" w:space="0" w:color="auto"/>
                <w:right w:val="none" w:sz="0" w:space="0" w:color="auto"/>
              </w:divBdr>
              <w:divsChild>
                <w:div w:id="61873144">
                  <w:marLeft w:val="0"/>
                  <w:marRight w:val="0"/>
                  <w:marTop w:val="192"/>
                  <w:marBottom w:val="0"/>
                  <w:divBdr>
                    <w:top w:val="none" w:sz="0" w:space="0" w:color="auto"/>
                    <w:left w:val="none" w:sz="0" w:space="0" w:color="auto"/>
                    <w:bottom w:val="none" w:sz="0" w:space="0" w:color="auto"/>
                    <w:right w:val="none" w:sz="0" w:space="0" w:color="auto"/>
                  </w:divBdr>
                </w:div>
              </w:divsChild>
            </w:div>
            <w:div w:id="1504736352">
              <w:marLeft w:val="0"/>
              <w:marRight w:val="0"/>
              <w:marTop w:val="0"/>
              <w:marBottom w:val="0"/>
              <w:divBdr>
                <w:top w:val="none" w:sz="0" w:space="0" w:color="auto"/>
                <w:left w:val="none" w:sz="0" w:space="0" w:color="auto"/>
                <w:bottom w:val="none" w:sz="0" w:space="0" w:color="auto"/>
                <w:right w:val="none" w:sz="0" w:space="0" w:color="auto"/>
              </w:divBdr>
            </w:div>
            <w:div w:id="701125465">
              <w:marLeft w:val="0"/>
              <w:marRight w:val="0"/>
              <w:marTop w:val="192"/>
              <w:marBottom w:val="0"/>
              <w:divBdr>
                <w:top w:val="none" w:sz="0" w:space="0" w:color="auto"/>
                <w:left w:val="none" w:sz="0" w:space="0" w:color="auto"/>
                <w:bottom w:val="none" w:sz="0" w:space="0" w:color="auto"/>
                <w:right w:val="none" w:sz="0" w:space="0" w:color="auto"/>
              </w:divBdr>
            </w:div>
            <w:div w:id="759838964">
              <w:marLeft w:val="0"/>
              <w:marRight w:val="0"/>
              <w:marTop w:val="0"/>
              <w:marBottom w:val="0"/>
              <w:divBdr>
                <w:top w:val="none" w:sz="0" w:space="0" w:color="auto"/>
                <w:left w:val="none" w:sz="0" w:space="0" w:color="auto"/>
                <w:bottom w:val="none" w:sz="0" w:space="0" w:color="auto"/>
                <w:right w:val="none" w:sz="0" w:space="0" w:color="auto"/>
              </w:divBdr>
              <w:divsChild>
                <w:div w:id="366175137">
                  <w:marLeft w:val="0"/>
                  <w:marRight w:val="0"/>
                  <w:marTop w:val="192"/>
                  <w:marBottom w:val="0"/>
                  <w:divBdr>
                    <w:top w:val="none" w:sz="0" w:space="0" w:color="auto"/>
                    <w:left w:val="none" w:sz="0" w:space="0" w:color="auto"/>
                    <w:bottom w:val="none" w:sz="0" w:space="0" w:color="auto"/>
                    <w:right w:val="none" w:sz="0" w:space="0" w:color="auto"/>
                  </w:divBdr>
                </w:div>
              </w:divsChild>
            </w:div>
            <w:div w:id="161743554">
              <w:marLeft w:val="0"/>
              <w:marRight w:val="0"/>
              <w:marTop w:val="0"/>
              <w:marBottom w:val="0"/>
              <w:divBdr>
                <w:top w:val="none" w:sz="0" w:space="0" w:color="auto"/>
                <w:left w:val="none" w:sz="0" w:space="0" w:color="auto"/>
                <w:bottom w:val="none" w:sz="0" w:space="0" w:color="auto"/>
                <w:right w:val="none" w:sz="0" w:space="0" w:color="auto"/>
              </w:divBdr>
            </w:div>
            <w:div w:id="1650859346">
              <w:marLeft w:val="0"/>
              <w:marRight w:val="0"/>
              <w:marTop w:val="192"/>
              <w:marBottom w:val="0"/>
              <w:divBdr>
                <w:top w:val="none" w:sz="0" w:space="0" w:color="auto"/>
                <w:left w:val="none" w:sz="0" w:space="0" w:color="auto"/>
                <w:bottom w:val="none" w:sz="0" w:space="0" w:color="auto"/>
                <w:right w:val="none" w:sz="0" w:space="0" w:color="auto"/>
              </w:divBdr>
            </w:div>
            <w:div w:id="1723940630">
              <w:marLeft w:val="0"/>
              <w:marRight w:val="0"/>
              <w:marTop w:val="192"/>
              <w:marBottom w:val="0"/>
              <w:divBdr>
                <w:top w:val="none" w:sz="0" w:space="0" w:color="auto"/>
                <w:left w:val="none" w:sz="0" w:space="0" w:color="auto"/>
                <w:bottom w:val="none" w:sz="0" w:space="0" w:color="auto"/>
                <w:right w:val="none" w:sz="0" w:space="0" w:color="auto"/>
              </w:divBdr>
            </w:div>
            <w:div w:id="1520386511">
              <w:marLeft w:val="0"/>
              <w:marRight w:val="0"/>
              <w:marTop w:val="192"/>
              <w:marBottom w:val="0"/>
              <w:divBdr>
                <w:top w:val="none" w:sz="0" w:space="0" w:color="auto"/>
                <w:left w:val="none" w:sz="0" w:space="0" w:color="auto"/>
                <w:bottom w:val="none" w:sz="0" w:space="0" w:color="auto"/>
                <w:right w:val="none" w:sz="0" w:space="0" w:color="auto"/>
              </w:divBdr>
            </w:div>
            <w:div w:id="1352030896">
              <w:marLeft w:val="0"/>
              <w:marRight w:val="0"/>
              <w:marTop w:val="192"/>
              <w:marBottom w:val="0"/>
              <w:divBdr>
                <w:top w:val="none" w:sz="0" w:space="0" w:color="auto"/>
                <w:left w:val="none" w:sz="0" w:space="0" w:color="auto"/>
                <w:bottom w:val="none" w:sz="0" w:space="0" w:color="auto"/>
                <w:right w:val="none" w:sz="0" w:space="0" w:color="auto"/>
              </w:divBdr>
            </w:div>
            <w:div w:id="622883220">
              <w:marLeft w:val="0"/>
              <w:marRight w:val="0"/>
              <w:marTop w:val="192"/>
              <w:marBottom w:val="0"/>
              <w:divBdr>
                <w:top w:val="none" w:sz="0" w:space="0" w:color="auto"/>
                <w:left w:val="none" w:sz="0" w:space="0" w:color="auto"/>
                <w:bottom w:val="none" w:sz="0" w:space="0" w:color="auto"/>
                <w:right w:val="none" w:sz="0" w:space="0" w:color="auto"/>
              </w:divBdr>
            </w:div>
            <w:div w:id="1448506407">
              <w:marLeft w:val="0"/>
              <w:marRight w:val="0"/>
              <w:marTop w:val="0"/>
              <w:marBottom w:val="0"/>
              <w:divBdr>
                <w:top w:val="none" w:sz="0" w:space="0" w:color="auto"/>
                <w:left w:val="none" w:sz="0" w:space="0" w:color="auto"/>
                <w:bottom w:val="none" w:sz="0" w:space="0" w:color="auto"/>
                <w:right w:val="none" w:sz="0" w:space="0" w:color="auto"/>
              </w:divBdr>
              <w:divsChild>
                <w:div w:id="2003466214">
                  <w:marLeft w:val="0"/>
                  <w:marRight w:val="0"/>
                  <w:marTop w:val="192"/>
                  <w:marBottom w:val="0"/>
                  <w:divBdr>
                    <w:top w:val="none" w:sz="0" w:space="0" w:color="auto"/>
                    <w:left w:val="none" w:sz="0" w:space="0" w:color="auto"/>
                    <w:bottom w:val="none" w:sz="0" w:space="0" w:color="auto"/>
                    <w:right w:val="none" w:sz="0" w:space="0" w:color="auto"/>
                  </w:divBdr>
                </w:div>
              </w:divsChild>
            </w:div>
            <w:div w:id="550728823">
              <w:marLeft w:val="0"/>
              <w:marRight w:val="0"/>
              <w:marTop w:val="0"/>
              <w:marBottom w:val="0"/>
              <w:divBdr>
                <w:top w:val="none" w:sz="0" w:space="0" w:color="auto"/>
                <w:left w:val="none" w:sz="0" w:space="0" w:color="auto"/>
                <w:bottom w:val="none" w:sz="0" w:space="0" w:color="auto"/>
                <w:right w:val="none" w:sz="0" w:space="0" w:color="auto"/>
              </w:divBdr>
            </w:div>
            <w:div w:id="379747137">
              <w:marLeft w:val="0"/>
              <w:marRight w:val="0"/>
              <w:marTop w:val="192"/>
              <w:marBottom w:val="0"/>
              <w:divBdr>
                <w:top w:val="none" w:sz="0" w:space="0" w:color="auto"/>
                <w:left w:val="none" w:sz="0" w:space="0" w:color="auto"/>
                <w:bottom w:val="none" w:sz="0" w:space="0" w:color="auto"/>
                <w:right w:val="none" w:sz="0" w:space="0" w:color="auto"/>
              </w:divBdr>
            </w:div>
            <w:div w:id="677121245">
              <w:marLeft w:val="0"/>
              <w:marRight w:val="0"/>
              <w:marTop w:val="0"/>
              <w:marBottom w:val="0"/>
              <w:divBdr>
                <w:top w:val="none" w:sz="0" w:space="0" w:color="auto"/>
                <w:left w:val="none" w:sz="0" w:space="0" w:color="auto"/>
                <w:bottom w:val="none" w:sz="0" w:space="0" w:color="auto"/>
                <w:right w:val="none" w:sz="0" w:space="0" w:color="auto"/>
              </w:divBdr>
              <w:divsChild>
                <w:div w:id="745496894">
                  <w:marLeft w:val="0"/>
                  <w:marRight w:val="0"/>
                  <w:marTop w:val="192"/>
                  <w:marBottom w:val="0"/>
                  <w:divBdr>
                    <w:top w:val="none" w:sz="0" w:space="0" w:color="auto"/>
                    <w:left w:val="none" w:sz="0" w:space="0" w:color="auto"/>
                    <w:bottom w:val="none" w:sz="0" w:space="0" w:color="auto"/>
                    <w:right w:val="none" w:sz="0" w:space="0" w:color="auto"/>
                  </w:divBdr>
                </w:div>
              </w:divsChild>
            </w:div>
            <w:div w:id="88695201">
              <w:marLeft w:val="0"/>
              <w:marRight w:val="0"/>
              <w:marTop w:val="0"/>
              <w:marBottom w:val="0"/>
              <w:divBdr>
                <w:top w:val="none" w:sz="0" w:space="0" w:color="auto"/>
                <w:left w:val="none" w:sz="0" w:space="0" w:color="auto"/>
                <w:bottom w:val="none" w:sz="0" w:space="0" w:color="auto"/>
                <w:right w:val="none" w:sz="0" w:space="0" w:color="auto"/>
              </w:divBdr>
            </w:div>
            <w:div w:id="1941833665">
              <w:marLeft w:val="0"/>
              <w:marRight w:val="0"/>
              <w:marTop w:val="192"/>
              <w:marBottom w:val="0"/>
              <w:divBdr>
                <w:top w:val="none" w:sz="0" w:space="0" w:color="auto"/>
                <w:left w:val="none" w:sz="0" w:space="0" w:color="auto"/>
                <w:bottom w:val="none" w:sz="0" w:space="0" w:color="auto"/>
                <w:right w:val="none" w:sz="0" w:space="0" w:color="auto"/>
              </w:divBdr>
            </w:div>
            <w:div w:id="1836456560">
              <w:marLeft w:val="0"/>
              <w:marRight w:val="0"/>
              <w:marTop w:val="0"/>
              <w:marBottom w:val="0"/>
              <w:divBdr>
                <w:top w:val="none" w:sz="0" w:space="0" w:color="auto"/>
                <w:left w:val="none" w:sz="0" w:space="0" w:color="auto"/>
                <w:bottom w:val="none" w:sz="0" w:space="0" w:color="auto"/>
                <w:right w:val="none" w:sz="0" w:space="0" w:color="auto"/>
              </w:divBdr>
              <w:divsChild>
                <w:div w:id="1969506125">
                  <w:marLeft w:val="0"/>
                  <w:marRight w:val="0"/>
                  <w:marTop w:val="192"/>
                  <w:marBottom w:val="0"/>
                  <w:divBdr>
                    <w:top w:val="none" w:sz="0" w:space="0" w:color="auto"/>
                    <w:left w:val="none" w:sz="0" w:space="0" w:color="auto"/>
                    <w:bottom w:val="none" w:sz="0" w:space="0" w:color="auto"/>
                    <w:right w:val="none" w:sz="0" w:space="0" w:color="auto"/>
                  </w:divBdr>
                </w:div>
              </w:divsChild>
            </w:div>
            <w:div w:id="1353384112">
              <w:marLeft w:val="0"/>
              <w:marRight w:val="0"/>
              <w:marTop w:val="0"/>
              <w:marBottom w:val="0"/>
              <w:divBdr>
                <w:top w:val="none" w:sz="0" w:space="0" w:color="auto"/>
                <w:left w:val="none" w:sz="0" w:space="0" w:color="auto"/>
                <w:bottom w:val="none" w:sz="0" w:space="0" w:color="auto"/>
                <w:right w:val="none" w:sz="0" w:space="0" w:color="auto"/>
              </w:divBdr>
            </w:div>
            <w:div w:id="1771923708">
              <w:marLeft w:val="0"/>
              <w:marRight w:val="0"/>
              <w:marTop w:val="192"/>
              <w:marBottom w:val="0"/>
              <w:divBdr>
                <w:top w:val="none" w:sz="0" w:space="0" w:color="auto"/>
                <w:left w:val="none" w:sz="0" w:space="0" w:color="auto"/>
                <w:bottom w:val="none" w:sz="0" w:space="0" w:color="auto"/>
                <w:right w:val="none" w:sz="0" w:space="0" w:color="auto"/>
              </w:divBdr>
            </w:div>
            <w:div w:id="86122956">
              <w:marLeft w:val="0"/>
              <w:marRight w:val="0"/>
              <w:marTop w:val="0"/>
              <w:marBottom w:val="0"/>
              <w:divBdr>
                <w:top w:val="none" w:sz="0" w:space="0" w:color="auto"/>
                <w:left w:val="none" w:sz="0" w:space="0" w:color="auto"/>
                <w:bottom w:val="none" w:sz="0" w:space="0" w:color="auto"/>
                <w:right w:val="none" w:sz="0" w:space="0" w:color="auto"/>
              </w:divBdr>
              <w:divsChild>
                <w:div w:id="689334316">
                  <w:marLeft w:val="0"/>
                  <w:marRight w:val="0"/>
                  <w:marTop w:val="192"/>
                  <w:marBottom w:val="0"/>
                  <w:divBdr>
                    <w:top w:val="none" w:sz="0" w:space="0" w:color="auto"/>
                    <w:left w:val="none" w:sz="0" w:space="0" w:color="auto"/>
                    <w:bottom w:val="none" w:sz="0" w:space="0" w:color="auto"/>
                    <w:right w:val="none" w:sz="0" w:space="0" w:color="auto"/>
                  </w:divBdr>
                </w:div>
              </w:divsChild>
            </w:div>
            <w:div w:id="525489982">
              <w:marLeft w:val="0"/>
              <w:marRight w:val="0"/>
              <w:marTop w:val="0"/>
              <w:marBottom w:val="0"/>
              <w:divBdr>
                <w:top w:val="none" w:sz="0" w:space="0" w:color="auto"/>
                <w:left w:val="none" w:sz="0" w:space="0" w:color="auto"/>
                <w:bottom w:val="none" w:sz="0" w:space="0" w:color="auto"/>
                <w:right w:val="none" w:sz="0" w:space="0" w:color="auto"/>
              </w:divBdr>
            </w:div>
            <w:div w:id="4600398">
              <w:marLeft w:val="0"/>
              <w:marRight w:val="0"/>
              <w:marTop w:val="192"/>
              <w:marBottom w:val="0"/>
              <w:divBdr>
                <w:top w:val="none" w:sz="0" w:space="0" w:color="auto"/>
                <w:left w:val="none" w:sz="0" w:space="0" w:color="auto"/>
                <w:bottom w:val="none" w:sz="0" w:space="0" w:color="auto"/>
                <w:right w:val="none" w:sz="0" w:space="0" w:color="auto"/>
              </w:divBdr>
            </w:div>
            <w:div w:id="754209434">
              <w:marLeft w:val="0"/>
              <w:marRight w:val="0"/>
              <w:marTop w:val="0"/>
              <w:marBottom w:val="0"/>
              <w:divBdr>
                <w:top w:val="none" w:sz="0" w:space="0" w:color="auto"/>
                <w:left w:val="none" w:sz="0" w:space="0" w:color="auto"/>
                <w:bottom w:val="none" w:sz="0" w:space="0" w:color="auto"/>
                <w:right w:val="none" w:sz="0" w:space="0" w:color="auto"/>
              </w:divBdr>
              <w:divsChild>
                <w:div w:id="1954945681">
                  <w:marLeft w:val="0"/>
                  <w:marRight w:val="0"/>
                  <w:marTop w:val="192"/>
                  <w:marBottom w:val="0"/>
                  <w:divBdr>
                    <w:top w:val="none" w:sz="0" w:space="0" w:color="auto"/>
                    <w:left w:val="none" w:sz="0" w:space="0" w:color="auto"/>
                    <w:bottom w:val="none" w:sz="0" w:space="0" w:color="auto"/>
                    <w:right w:val="none" w:sz="0" w:space="0" w:color="auto"/>
                  </w:divBdr>
                </w:div>
              </w:divsChild>
            </w:div>
            <w:div w:id="1807359426">
              <w:marLeft w:val="0"/>
              <w:marRight w:val="0"/>
              <w:marTop w:val="0"/>
              <w:marBottom w:val="0"/>
              <w:divBdr>
                <w:top w:val="none" w:sz="0" w:space="0" w:color="auto"/>
                <w:left w:val="none" w:sz="0" w:space="0" w:color="auto"/>
                <w:bottom w:val="none" w:sz="0" w:space="0" w:color="auto"/>
                <w:right w:val="none" w:sz="0" w:space="0" w:color="auto"/>
              </w:divBdr>
            </w:div>
            <w:div w:id="595283089">
              <w:marLeft w:val="0"/>
              <w:marRight w:val="0"/>
              <w:marTop w:val="192"/>
              <w:marBottom w:val="0"/>
              <w:divBdr>
                <w:top w:val="none" w:sz="0" w:space="0" w:color="auto"/>
                <w:left w:val="none" w:sz="0" w:space="0" w:color="auto"/>
                <w:bottom w:val="none" w:sz="0" w:space="0" w:color="auto"/>
                <w:right w:val="none" w:sz="0" w:space="0" w:color="auto"/>
              </w:divBdr>
            </w:div>
            <w:div w:id="1039817978">
              <w:marLeft w:val="0"/>
              <w:marRight w:val="0"/>
              <w:marTop w:val="0"/>
              <w:marBottom w:val="0"/>
              <w:divBdr>
                <w:top w:val="none" w:sz="0" w:space="0" w:color="auto"/>
                <w:left w:val="none" w:sz="0" w:space="0" w:color="auto"/>
                <w:bottom w:val="none" w:sz="0" w:space="0" w:color="auto"/>
                <w:right w:val="none" w:sz="0" w:space="0" w:color="auto"/>
              </w:divBdr>
              <w:divsChild>
                <w:div w:id="103965958">
                  <w:marLeft w:val="0"/>
                  <w:marRight w:val="0"/>
                  <w:marTop w:val="192"/>
                  <w:marBottom w:val="0"/>
                  <w:divBdr>
                    <w:top w:val="none" w:sz="0" w:space="0" w:color="auto"/>
                    <w:left w:val="none" w:sz="0" w:space="0" w:color="auto"/>
                    <w:bottom w:val="none" w:sz="0" w:space="0" w:color="auto"/>
                    <w:right w:val="none" w:sz="0" w:space="0" w:color="auto"/>
                  </w:divBdr>
                </w:div>
              </w:divsChild>
            </w:div>
            <w:div w:id="2118480833">
              <w:marLeft w:val="0"/>
              <w:marRight w:val="0"/>
              <w:marTop w:val="0"/>
              <w:marBottom w:val="0"/>
              <w:divBdr>
                <w:top w:val="none" w:sz="0" w:space="0" w:color="auto"/>
                <w:left w:val="none" w:sz="0" w:space="0" w:color="auto"/>
                <w:bottom w:val="none" w:sz="0" w:space="0" w:color="auto"/>
                <w:right w:val="none" w:sz="0" w:space="0" w:color="auto"/>
              </w:divBdr>
            </w:div>
            <w:div w:id="703287235">
              <w:marLeft w:val="0"/>
              <w:marRight w:val="0"/>
              <w:marTop w:val="0"/>
              <w:marBottom w:val="0"/>
              <w:divBdr>
                <w:top w:val="none" w:sz="0" w:space="0" w:color="auto"/>
                <w:left w:val="none" w:sz="0" w:space="0" w:color="auto"/>
                <w:bottom w:val="none" w:sz="0" w:space="0" w:color="auto"/>
                <w:right w:val="none" w:sz="0" w:space="0" w:color="auto"/>
              </w:divBdr>
              <w:divsChild>
                <w:div w:id="1715615872">
                  <w:marLeft w:val="0"/>
                  <w:marRight w:val="0"/>
                  <w:marTop w:val="192"/>
                  <w:marBottom w:val="0"/>
                  <w:divBdr>
                    <w:top w:val="none" w:sz="0" w:space="0" w:color="auto"/>
                    <w:left w:val="none" w:sz="0" w:space="0" w:color="auto"/>
                    <w:bottom w:val="none" w:sz="0" w:space="0" w:color="auto"/>
                    <w:right w:val="none" w:sz="0" w:space="0" w:color="auto"/>
                  </w:divBdr>
                </w:div>
              </w:divsChild>
            </w:div>
            <w:div w:id="154730765">
              <w:marLeft w:val="0"/>
              <w:marRight w:val="0"/>
              <w:marTop w:val="0"/>
              <w:marBottom w:val="0"/>
              <w:divBdr>
                <w:top w:val="none" w:sz="0" w:space="0" w:color="auto"/>
                <w:left w:val="none" w:sz="0" w:space="0" w:color="auto"/>
                <w:bottom w:val="none" w:sz="0" w:space="0" w:color="auto"/>
                <w:right w:val="none" w:sz="0" w:space="0" w:color="auto"/>
              </w:divBdr>
            </w:div>
            <w:div w:id="1511800032">
              <w:marLeft w:val="0"/>
              <w:marRight w:val="0"/>
              <w:marTop w:val="192"/>
              <w:marBottom w:val="0"/>
              <w:divBdr>
                <w:top w:val="none" w:sz="0" w:space="0" w:color="auto"/>
                <w:left w:val="none" w:sz="0" w:space="0" w:color="auto"/>
                <w:bottom w:val="none" w:sz="0" w:space="0" w:color="auto"/>
                <w:right w:val="none" w:sz="0" w:space="0" w:color="auto"/>
              </w:divBdr>
            </w:div>
            <w:div w:id="2059010840">
              <w:marLeft w:val="0"/>
              <w:marRight w:val="0"/>
              <w:marTop w:val="192"/>
              <w:marBottom w:val="0"/>
              <w:divBdr>
                <w:top w:val="none" w:sz="0" w:space="0" w:color="auto"/>
                <w:left w:val="none" w:sz="0" w:space="0" w:color="auto"/>
                <w:bottom w:val="none" w:sz="0" w:space="0" w:color="auto"/>
                <w:right w:val="none" w:sz="0" w:space="0" w:color="auto"/>
              </w:divBdr>
            </w:div>
            <w:div w:id="804472312">
              <w:marLeft w:val="0"/>
              <w:marRight w:val="0"/>
              <w:marTop w:val="192"/>
              <w:marBottom w:val="0"/>
              <w:divBdr>
                <w:top w:val="none" w:sz="0" w:space="0" w:color="auto"/>
                <w:left w:val="none" w:sz="0" w:space="0" w:color="auto"/>
                <w:bottom w:val="none" w:sz="0" w:space="0" w:color="auto"/>
                <w:right w:val="none" w:sz="0" w:space="0" w:color="auto"/>
              </w:divBdr>
            </w:div>
            <w:div w:id="1280063259">
              <w:marLeft w:val="0"/>
              <w:marRight w:val="0"/>
              <w:marTop w:val="192"/>
              <w:marBottom w:val="0"/>
              <w:divBdr>
                <w:top w:val="none" w:sz="0" w:space="0" w:color="auto"/>
                <w:left w:val="none" w:sz="0" w:space="0" w:color="auto"/>
                <w:bottom w:val="none" w:sz="0" w:space="0" w:color="auto"/>
                <w:right w:val="none" w:sz="0" w:space="0" w:color="auto"/>
              </w:divBdr>
            </w:div>
            <w:div w:id="209153521">
              <w:marLeft w:val="0"/>
              <w:marRight w:val="0"/>
              <w:marTop w:val="192"/>
              <w:marBottom w:val="0"/>
              <w:divBdr>
                <w:top w:val="none" w:sz="0" w:space="0" w:color="auto"/>
                <w:left w:val="none" w:sz="0" w:space="0" w:color="auto"/>
                <w:bottom w:val="none" w:sz="0" w:space="0" w:color="auto"/>
                <w:right w:val="none" w:sz="0" w:space="0" w:color="auto"/>
              </w:divBdr>
            </w:div>
            <w:div w:id="1368875257">
              <w:marLeft w:val="0"/>
              <w:marRight w:val="0"/>
              <w:marTop w:val="192"/>
              <w:marBottom w:val="0"/>
              <w:divBdr>
                <w:top w:val="none" w:sz="0" w:space="0" w:color="auto"/>
                <w:left w:val="none" w:sz="0" w:space="0" w:color="auto"/>
                <w:bottom w:val="none" w:sz="0" w:space="0" w:color="auto"/>
                <w:right w:val="none" w:sz="0" w:space="0" w:color="auto"/>
              </w:divBdr>
            </w:div>
            <w:div w:id="1680808065">
              <w:marLeft w:val="0"/>
              <w:marRight w:val="0"/>
              <w:marTop w:val="192"/>
              <w:marBottom w:val="0"/>
              <w:divBdr>
                <w:top w:val="none" w:sz="0" w:space="0" w:color="auto"/>
                <w:left w:val="none" w:sz="0" w:space="0" w:color="auto"/>
                <w:bottom w:val="none" w:sz="0" w:space="0" w:color="auto"/>
                <w:right w:val="none" w:sz="0" w:space="0" w:color="auto"/>
              </w:divBdr>
            </w:div>
            <w:div w:id="1539507357">
              <w:marLeft w:val="0"/>
              <w:marRight w:val="0"/>
              <w:marTop w:val="0"/>
              <w:marBottom w:val="0"/>
              <w:divBdr>
                <w:top w:val="none" w:sz="0" w:space="0" w:color="auto"/>
                <w:left w:val="none" w:sz="0" w:space="0" w:color="auto"/>
                <w:bottom w:val="none" w:sz="0" w:space="0" w:color="auto"/>
                <w:right w:val="none" w:sz="0" w:space="0" w:color="auto"/>
              </w:divBdr>
              <w:divsChild>
                <w:div w:id="192547756">
                  <w:marLeft w:val="0"/>
                  <w:marRight w:val="0"/>
                  <w:marTop w:val="192"/>
                  <w:marBottom w:val="0"/>
                  <w:divBdr>
                    <w:top w:val="none" w:sz="0" w:space="0" w:color="auto"/>
                    <w:left w:val="none" w:sz="0" w:space="0" w:color="auto"/>
                    <w:bottom w:val="none" w:sz="0" w:space="0" w:color="auto"/>
                    <w:right w:val="none" w:sz="0" w:space="0" w:color="auto"/>
                  </w:divBdr>
                </w:div>
              </w:divsChild>
            </w:div>
            <w:div w:id="297733978">
              <w:marLeft w:val="0"/>
              <w:marRight w:val="0"/>
              <w:marTop w:val="0"/>
              <w:marBottom w:val="0"/>
              <w:divBdr>
                <w:top w:val="none" w:sz="0" w:space="0" w:color="auto"/>
                <w:left w:val="none" w:sz="0" w:space="0" w:color="auto"/>
                <w:bottom w:val="none" w:sz="0" w:space="0" w:color="auto"/>
                <w:right w:val="none" w:sz="0" w:space="0" w:color="auto"/>
              </w:divBdr>
            </w:div>
            <w:div w:id="34158909">
              <w:marLeft w:val="0"/>
              <w:marRight w:val="0"/>
              <w:marTop w:val="192"/>
              <w:marBottom w:val="0"/>
              <w:divBdr>
                <w:top w:val="none" w:sz="0" w:space="0" w:color="auto"/>
                <w:left w:val="none" w:sz="0" w:space="0" w:color="auto"/>
                <w:bottom w:val="none" w:sz="0" w:space="0" w:color="auto"/>
                <w:right w:val="none" w:sz="0" w:space="0" w:color="auto"/>
              </w:divBdr>
            </w:div>
            <w:div w:id="2088765615">
              <w:marLeft w:val="0"/>
              <w:marRight w:val="0"/>
              <w:marTop w:val="192"/>
              <w:marBottom w:val="0"/>
              <w:divBdr>
                <w:top w:val="none" w:sz="0" w:space="0" w:color="auto"/>
                <w:left w:val="none" w:sz="0" w:space="0" w:color="auto"/>
                <w:bottom w:val="none" w:sz="0" w:space="0" w:color="auto"/>
                <w:right w:val="none" w:sz="0" w:space="0" w:color="auto"/>
              </w:divBdr>
            </w:div>
            <w:div w:id="833834084">
              <w:marLeft w:val="0"/>
              <w:marRight w:val="0"/>
              <w:marTop w:val="192"/>
              <w:marBottom w:val="0"/>
              <w:divBdr>
                <w:top w:val="none" w:sz="0" w:space="0" w:color="auto"/>
                <w:left w:val="none" w:sz="0" w:space="0" w:color="auto"/>
                <w:bottom w:val="none" w:sz="0" w:space="0" w:color="auto"/>
                <w:right w:val="none" w:sz="0" w:space="0" w:color="auto"/>
              </w:divBdr>
            </w:div>
            <w:div w:id="1572615908">
              <w:marLeft w:val="0"/>
              <w:marRight w:val="0"/>
              <w:marTop w:val="0"/>
              <w:marBottom w:val="0"/>
              <w:divBdr>
                <w:top w:val="none" w:sz="0" w:space="0" w:color="auto"/>
                <w:left w:val="none" w:sz="0" w:space="0" w:color="auto"/>
                <w:bottom w:val="none" w:sz="0" w:space="0" w:color="auto"/>
                <w:right w:val="none" w:sz="0" w:space="0" w:color="auto"/>
              </w:divBdr>
              <w:divsChild>
                <w:div w:id="825172513">
                  <w:marLeft w:val="0"/>
                  <w:marRight w:val="0"/>
                  <w:marTop w:val="192"/>
                  <w:marBottom w:val="0"/>
                  <w:divBdr>
                    <w:top w:val="none" w:sz="0" w:space="0" w:color="auto"/>
                    <w:left w:val="none" w:sz="0" w:space="0" w:color="auto"/>
                    <w:bottom w:val="none" w:sz="0" w:space="0" w:color="auto"/>
                    <w:right w:val="none" w:sz="0" w:space="0" w:color="auto"/>
                  </w:divBdr>
                </w:div>
              </w:divsChild>
            </w:div>
            <w:div w:id="1804080361">
              <w:marLeft w:val="0"/>
              <w:marRight w:val="0"/>
              <w:marTop w:val="0"/>
              <w:marBottom w:val="0"/>
              <w:divBdr>
                <w:top w:val="none" w:sz="0" w:space="0" w:color="auto"/>
                <w:left w:val="none" w:sz="0" w:space="0" w:color="auto"/>
                <w:bottom w:val="none" w:sz="0" w:space="0" w:color="auto"/>
                <w:right w:val="none" w:sz="0" w:space="0" w:color="auto"/>
              </w:divBdr>
            </w:div>
            <w:div w:id="948853270">
              <w:marLeft w:val="0"/>
              <w:marRight w:val="0"/>
              <w:marTop w:val="192"/>
              <w:marBottom w:val="0"/>
              <w:divBdr>
                <w:top w:val="none" w:sz="0" w:space="0" w:color="auto"/>
                <w:left w:val="none" w:sz="0" w:space="0" w:color="auto"/>
                <w:bottom w:val="none" w:sz="0" w:space="0" w:color="auto"/>
                <w:right w:val="none" w:sz="0" w:space="0" w:color="auto"/>
              </w:divBdr>
            </w:div>
            <w:div w:id="1090931468">
              <w:marLeft w:val="0"/>
              <w:marRight w:val="0"/>
              <w:marTop w:val="0"/>
              <w:marBottom w:val="0"/>
              <w:divBdr>
                <w:top w:val="none" w:sz="0" w:space="0" w:color="auto"/>
                <w:left w:val="none" w:sz="0" w:space="0" w:color="auto"/>
                <w:bottom w:val="none" w:sz="0" w:space="0" w:color="auto"/>
                <w:right w:val="none" w:sz="0" w:space="0" w:color="auto"/>
              </w:divBdr>
              <w:divsChild>
                <w:div w:id="655231505">
                  <w:marLeft w:val="0"/>
                  <w:marRight w:val="0"/>
                  <w:marTop w:val="192"/>
                  <w:marBottom w:val="0"/>
                  <w:divBdr>
                    <w:top w:val="none" w:sz="0" w:space="0" w:color="auto"/>
                    <w:left w:val="none" w:sz="0" w:space="0" w:color="auto"/>
                    <w:bottom w:val="none" w:sz="0" w:space="0" w:color="auto"/>
                    <w:right w:val="none" w:sz="0" w:space="0" w:color="auto"/>
                  </w:divBdr>
                </w:div>
              </w:divsChild>
            </w:div>
            <w:div w:id="764570370">
              <w:marLeft w:val="0"/>
              <w:marRight w:val="0"/>
              <w:marTop w:val="0"/>
              <w:marBottom w:val="0"/>
              <w:divBdr>
                <w:top w:val="none" w:sz="0" w:space="0" w:color="auto"/>
                <w:left w:val="none" w:sz="0" w:space="0" w:color="auto"/>
                <w:bottom w:val="none" w:sz="0" w:space="0" w:color="auto"/>
                <w:right w:val="none" w:sz="0" w:space="0" w:color="auto"/>
              </w:divBdr>
            </w:div>
            <w:div w:id="1591084650">
              <w:marLeft w:val="0"/>
              <w:marRight w:val="0"/>
              <w:marTop w:val="192"/>
              <w:marBottom w:val="0"/>
              <w:divBdr>
                <w:top w:val="none" w:sz="0" w:space="0" w:color="auto"/>
                <w:left w:val="none" w:sz="0" w:space="0" w:color="auto"/>
                <w:bottom w:val="none" w:sz="0" w:space="0" w:color="auto"/>
                <w:right w:val="none" w:sz="0" w:space="0" w:color="auto"/>
              </w:divBdr>
            </w:div>
            <w:div w:id="1287347470">
              <w:marLeft w:val="0"/>
              <w:marRight w:val="0"/>
              <w:marTop w:val="0"/>
              <w:marBottom w:val="192"/>
              <w:divBdr>
                <w:top w:val="none" w:sz="0" w:space="0" w:color="auto"/>
                <w:left w:val="none" w:sz="0" w:space="0" w:color="auto"/>
                <w:bottom w:val="none" w:sz="0" w:space="0" w:color="auto"/>
                <w:right w:val="none" w:sz="0" w:space="0" w:color="auto"/>
              </w:divBdr>
              <w:divsChild>
                <w:div w:id="335348918">
                  <w:marLeft w:val="0"/>
                  <w:marRight w:val="0"/>
                  <w:marTop w:val="192"/>
                  <w:marBottom w:val="0"/>
                  <w:divBdr>
                    <w:top w:val="none" w:sz="0" w:space="0" w:color="auto"/>
                    <w:left w:val="none" w:sz="0" w:space="0" w:color="auto"/>
                    <w:bottom w:val="none" w:sz="0" w:space="0" w:color="auto"/>
                    <w:right w:val="none" w:sz="0" w:space="0" w:color="auto"/>
                  </w:divBdr>
                </w:div>
              </w:divsChild>
            </w:div>
            <w:div w:id="2119177156">
              <w:marLeft w:val="0"/>
              <w:marRight w:val="0"/>
              <w:marTop w:val="0"/>
              <w:marBottom w:val="0"/>
              <w:divBdr>
                <w:top w:val="none" w:sz="0" w:space="0" w:color="auto"/>
                <w:left w:val="none" w:sz="0" w:space="0" w:color="auto"/>
                <w:bottom w:val="none" w:sz="0" w:space="0" w:color="auto"/>
                <w:right w:val="none" w:sz="0" w:space="0" w:color="auto"/>
              </w:divBdr>
              <w:divsChild>
                <w:div w:id="399134288">
                  <w:marLeft w:val="0"/>
                  <w:marRight w:val="0"/>
                  <w:marTop w:val="192"/>
                  <w:marBottom w:val="0"/>
                  <w:divBdr>
                    <w:top w:val="none" w:sz="0" w:space="0" w:color="auto"/>
                    <w:left w:val="none" w:sz="0" w:space="0" w:color="auto"/>
                    <w:bottom w:val="none" w:sz="0" w:space="0" w:color="auto"/>
                    <w:right w:val="none" w:sz="0" w:space="0" w:color="auto"/>
                  </w:divBdr>
                </w:div>
              </w:divsChild>
            </w:div>
            <w:div w:id="1227108693">
              <w:marLeft w:val="0"/>
              <w:marRight w:val="0"/>
              <w:marTop w:val="0"/>
              <w:marBottom w:val="0"/>
              <w:divBdr>
                <w:top w:val="none" w:sz="0" w:space="0" w:color="auto"/>
                <w:left w:val="none" w:sz="0" w:space="0" w:color="auto"/>
                <w:bottom w:val="none" w:sz="0" w:space="0" w:color="auto"/>
                <w:right w:val="none" w:sz="0" w:space="0" w:color="auto"/>
              </w:divBdr>
            </w:div>
            <w:div w:id="422148002">
              <w:marLeft w:val="0"/>
              <w:marRight w:val="0"/>
              <w:marTop w:val="192"/>
              <w:marBottom w:val="0"/>
              <w:divBdr>
                <w:top w:val="none" w:sz="0" w:space="0" w:color="auto"/>
                <w:left w:val="none" w:sz="0" w:space="0" w:color="auto"/>
                <w:bottom w:val="none" w:sz="0" w:space="0" w:color="auto"/>
                <w:right w:val="none" w:sz="0" w:space="0" w:color="auto"/>
              </w:divBdr>
            </w:div>
            <w:div w:id="952135262">
              <w:marLeft w:val="0"/>
              <w:marRight w:val="0"/>
              <w:marTop w:val="192"/>
              <w:marBottom w:val="0"/>
              <w:divBdr>
                <w:top w:val="none" w:sz="0" w:space="0" w:color="auto"/>
                <w:left w:val="none" w:sz="0" w:space="0" w:color="auto"/>
                <w:bottom w:val="none" w:sz="0" w:space="0" w:color="auto"/>
                <w:right w:val="none" w:sz="0" w:space="0" w:color="auto"/>
              </w:divBdr>
            </w:div>
            <w:div w:id="1032531206">
              <w:marLeft w:val="0"/>
              <w:marRight w:val="0"/>
              <w:marTop w:val="192"/>
              <w:marBottom w:val="0"/>
              <w:divBdr>
                <w:top w:val="none" w:sz="0" w:space="0" w:color="auto"/>
                <w:left w:val="none" w:sz="0" w:space="0" w:color="auto"/>
                <w:bottom w:val="none" w:sz="0" w:space="0" w:color="auto"/>
                <w:right w:val="none" w:sz="0" w:space="0" w:color="auto"/>
              </w:divBdr>
            </w:div>
            <w:div w:id="1593516201">
              <w:marLeft w:val="0"/>
              <w:marRight w:val="0"/>
              <w:marTop w:val="192"/>
              <w:marBottom w:val="0"/>
              <w:divBdr>
                <w:top w:val="none" w:sz="0" w:space="0" w:color="auto"/>
                <w:left w:val="none" w:sz="0" w:space="0" w:color="auto"/>
                <w:bottom w:val="none" w:sz="0" w:space="0" w:color="auto"/>
                <w:right w:val="none" w:sz="0" w:space="0" w:color="auto"/>
              </w:divBdr>
            </w:div>
            <w:div w:id="444228558">
              <w:marLeft w:val="0"/>
              <w:marRight w:val="0"/>
              <w:marTop w:val="0"/>
              <w:marBottom w:val="0"/>
              <w:divBdr>
                <w:top w:val="none" w:sz="0" w:space="0" w:color="auto"/>
                <w:left w:val="none" w:sz="0" w:space="0" w:color="auto"/>
                <w:bottom w:val="none" w:sz="0" w:space="0" w:color="auto"/>
                <w:right w:val="none" w:sz="0" w:space="0" w:color="auto"/>
              </w:divBdr>
              <w:divsChild>
                <w:div w:id="2028754200">
                  <w:marLeft w:val="0"/>
                  <w:marRight w:val="0"/>
                  <w:marTop w:val="192"/>
                  <w:marBottom w:val="0"/>
                  <w:divBdr>
                    <w:top w:val="none" w:sz="0" w:space="0" w:color="auto"/>
                    <w:left w:val="none" w:sz="0" w:space="0" w:color="auto"/>
                    <w:bottom w:val="none" w:sz="0" w:space="0" w:color="auto"/>
                    <w:right w:val="none" w:sz="0" w:space="0" w:color="auto"/>
                  </w:divBdr>
                </w:div>
              </w:divsChild>
            </w:div>
            <w:div w:id="2076851522">
              <w:marLeft w:val="0"/>
              <w:marRight w:val="0"/>
              <w:marTop w:val="0"/>
              <w:marBottom w:val="0"/>
              <w:divBdr>
                <w:top w:val="none" w:sz="0" w:space="0" w:color="auto"/>
                <w:left w:val="none" w:sz="0" w:space="0" w:color="auto"/>
                <w:bottom w:val="none" w:sz="0" w:space="0" w:color="auto"/>
                <w:right w:val="none" w:sz="0" w:space="0" w:color="auto"/>
              </w:divBdr>
            </w:div>
            <w:div w:id="702562692">
              <w:marLeft w:val="0"/>
              <w:marRight w:val="0"/>
              <w:marTop w:val="192"/>
              <w:marBottom w:val="0"/>
              <w:divBdr>
                <w:top w:val="none" w:sz="0" w:space="0" w:color="auto"/>
                <w:left w:val="none" w:sz="0" w:space="0" w:color="auto"/>
                <w:bottom w:val="none" w:sz="0" w:space="0" w:color="auto"/>
                <w:right w:val="none" w:sz="0" w:space="0" w:color="auto"/>
              </w:divBdr>
            </w:div>
            <w:div w:id="1860124762">
              <w:marLeft w:val="0"/>
              <w:marRight w:val="0"/>
              <w:marTop w:val="192"/>
              <w:marBottom w:val="0"/>
              <w:divBdr>
                <w:top w:val="none" w:sz="0" w:space="0" w:color="auto"/>
                <w:left w:val="none" w:sz="0" w:space="0" w:color="auto"/>
                <w:bottom w:val="none" w:sz="0" w:space="0" w:color="auto"/>
                <w:right w:val="none" w:sz="0" w:space="0" w:color="auto"/>
              </w:divBdr>
            </w:div>
            <w:div w:id="1057123918">
              <w:marLeft w:val="0"/>
              <w:marRight w:val="0"/>
              <w:marTop w:val="0"/>
              <w:marBottom w:val="0"/>
              <w:divBdr>
                <w:top w:val="none" w:sz="0" w:space="0" w:color="auto"/>
                <w:left w:val="none" w:sz="0" w:space="0" w:color="auto"/>
                <w:bottom w:val="none" w:sz="0" w:space="0" w:color="auto"/>
                <w:right w:val="none" w:sz="0" w:space="0" w:color="auto"/>
              </w:divBdr>
              <w:divsChild>
                <w:div w:id="1475878549">
                  <w:marLeft w:val="0"/>
                  <w:marRight w:val="0"/>
                  <w:marTop w:val="192"/>
                  <w:marBottom w:val="0"/>
                  <w:divBdr>
                    <w:top w:val="none" w:sz="0" w:space="0" w:color="auto"/>
                    <w:left w:val="none" w:sz="0" w:space="0" w:color="auto"/>
                    <w:bottom w:val="none" w:sz="0" w:space="0" w:color="auto"/>
                    <w:right w:val="none" w:sz="0" w:space="0" w:color="auto"/>
                  </w:divBdr>
                </w:div>
              </w:divsChild>
            </w:div>
            <w:div w:id="1427653067">
              <w:marLeft w:val="0"/>
              <w:marRight w:val="0"/>
              <w:marTop w:val="192"/>
              <w:marBottom w:val="0"/>
              <w:divBdr>
                <w:top w:val="none" w:sz="0" w:space="0" w:color="auto"/>
                <w:left w:val="none" w:sz="0" w:space="0" w:color="auto"/>
                <w:bottom w:val="none" w:sz="0" w:space="0" w:color="auto"/>
                <w:right w:val="none" w:sz="0" w:space="0" w:color="auto"/>
              </w:divBdr>
            </w:div>
            <w:div w:id="884413192">
              <w:marLeft w:val="0"/>
              <w:marRight w:val="0"/>
              <w:marTop w:val="192"/>
              <w:marBottom w:val="0"/>
              <w:divBdr>
                <w:top w:val="none" w:sz="0" w:space="0" w:color="auto"/>
                <w:left w:val="none" w:sz="0" w:space="0" w:color="auto"/>
                <w:bottom w:val="none" w:sz="0" w:space="0" w:color="auto"/>
                <w:right w:val="none" w:sz="0" w:space="0" w:color="auto"/>
              </w:divBdr>
            </w:div>
            <w:div w:id="986395945">
              <w:marLeft w:val="0"/>
              <w:marRight w:val="0"/>
              <w:marTop w:val="0"/>
              <w:marBottom w:val="0"/>
              <w:divBdr>
                <w:top w:val="none" w:sz="0" w:space="0" w:color="auto"/>
                <w:left w:val="none" w:sz="0" w:space="0" w:color="auto"/>
                <w:bottom w:val="none" w:sz="0" w:space="0" w:color="auto"/>
                <w:right w:val="none" w:sz="0" w:space="0" w:color="auto"/>
              </w:divBdr>
              <w:divsChild>
                <w:div w:id="357584162">
                  <w:marLeft w:val="0"/>
                  <w:marRight w:val="0"/>
                  <w:marTop w:val="192"/>
                  <w:marBottom w:val="0"/>
                  <w:divBdr>
                    <w:top w:val="none" w:sz="0" w:space="0" w:color="auto"/>
                    <w:left w:val="none" w:sz="0" w:space="0" w:color="auto"/>
                    <w:bottom w:val="none" w:sz="0" w:space="0" w:color="auto"/>
                    <w:right w:val="none" w:sz="0" w:space="0" w:color="auto"/>
                  </w:divBdr>
                </w:div>
              </w:divsChild>
            </w:div>
            <w:div w:id="2095740194">
              <w:marLeft w:val="0"/>
              <w:marRight w:val="0"/>
              <w:marTop w:val="0"/>
              <w:marBottom w:val="0"/>
              <w:divBdr>
                <w:top w:val="none" w:sz="0" w:space="0" w:color="auto"/>
                <w:left w:val="none" w:sz="0" w:space="0" w:color="auto"/>
                <w:bottom w:val="none" w:sz="0" w:space="0" w:color="auto"/>
                <w:right w:val="none" w:sz="0" w:space="0" w:color="auto"/>
              </w:divBdr>
            </w:div>
            <w:div w:id="858081692">
              <w:marLeft w:val="0"/>
              <w:marRight w:val="0"/>
              <w:marTop w:val="192"/>
              <w:marBottom w:val="0"/>
              <w:divBdr>
                <w:top w:val="none" w:sz="0" w:space="0" w:color="auto"/>
                <w:left w:val="none" w:sz="0" w:space="0" w:color="auto"/>
                <w:bottom w:val="none" w:sz="0" w:space="0" w:color="auto"/>
                <w:right w:val="none" w:sz="0" w:space="0" w:color="auto"/>
              </w:divBdr>
            </w:div>
            <w:div w:id="1923367864">
              <w:marLeft w:val="0"/>
              <w:marRight w:val="0"/>
              <w:marTop w:val="0"/>
              <w:marBottom w:val="0"/>
              <w:divBdr>
                <w:top w:val="none" w:sz="0" w:space="0" w:color="auto"/>
                <w:left w:val="none" w:sz="0" w:space="0" w:color="auto"/>
                <w:bottom w:val="none" w:sz="0" w:space="0" w:color="auto"/>
                <w:right w:val="none" w:sz="0" w:space="0" w:color="auto"/>
              </w:divBdr>
              <w:divsChild>
                <w:div w:id="1914123040">
                  <w:marLeft w:val="0"/>
                  <w:marRight w:val="0"/>
                  <w:marTop w:val="192"/>
                  <w:marBottom w:val="0"/>
                  <w:divBdr>
                    <w:top w:val="none" w:sz="0" w:space="0" w:color="auto"/>
                    <w:left w:val="none" w:sz="0" w:space="0" w:color="auto"/>
                    <w:bottom w:val="none" w:sz="0" w:space="0" w:color="auto"/>
                    <w:right w:val="none" w:sz="0" w:space="0" w:color="auto"/>
                  </w:divBdr>
                </w:div>
              </w:divsChild>
            </w:div>
            <w:div w:id="200633474">
              <w:marLeft w:val="0"/>
              <w:marRight w:val="0"/>
              <w:marTop w:val="0"/>
              <w:marBottom w:val="0"/>
              <w:divBdr>
                <w:top w:val="none" w:sz="0" w:space="0" w:color="auto"/>
                <w:left w:val="none" w:sz="0" w:space="0" w:color="auto"/>
                <w:bottom w:val="none" w:sz="0" w:space="0" w:color="auto"/>
                <w:right w:val="none" w:sz="0" w:space="0" w:color="auto"/>
              </w:divBdr>
            </w:div>
            <w:div w:id="1881091504">
              <w:marLeft w:val="0"/>
              <w:marRight w:val="0"/>
              <w:marTop w:val="192"/>
              <w:marBottom w:val="0"/>
              <w:divBdr>
                <w:top w:val="none" w:sz="0" w:space="0" w:color="auto"/>
                <w:left w:val="none" w:sz="0" w:space="0" w:color="auto"/>
                <w:bottom w:val="none" w:sz="0" w:space="0" w:color="auto"/>
                <w:right w:val="none" w:sz="0" w:space="0" w:color="auto"/>
              </w:divBdr>
            </w:div>
            <w:div w:id="1939216014">
              <w:marLeft w:val="0"/>
              <w:marRight w:val="0"/>
              <w:marTop w:val="0"/>
              <w:marBottom w:val="0"/>
              <w:divBdr>
                <w:top w:val="none" w:sz="0" w:space="0" w:color="auto"/>
                <w:left w:val="none" w:sz="0" w:space="0" w:color="auto"/>
                <w:bottom w:val="none" w:sz="0" w:space="0" w:color="auto"/>
                <w:right w:val="none" w:sz="0" w:space="0" w:color="auto"/>
              </w:divBdr>
              <w:divsChild>
                <w:div w:id="1407531702">
                  <w:marLeft w:val="0"/>
                  <w:marRight w:val="0"/>
                  <w:marTop w:val="192"/>
                  <w:marBottom w:val="0"/>
                  <w:divBdr>
                    <w:top w:val="none" w:sz="0" w:space="0" w:color="auto"/>
                    <w:left w:val="none" w:sz="0" w:space="0" w:color="auto"/>
                    <w:bottom w:val="none" w:sz="0" w:space="0" w:color="auto"/>
                    <w:right w:val="none" w:sz="0" w:space="0" w:color="auto"/>
                  </w:divBdr>
                </w:div>
              </w:divsChild>
            </w:div>
            <w:div w:id="1506286133">
              <w:marLeft w:val="0"/>
              <w:marRight w:val="0"/>
              <w:marTop w:val="0"/>
              <w:marBottom w:val="192"/>
              <w:divBdr>
                <w:top w:val="none" w:sz="0" w:space="0" w:color="auto"/>
                <w:left w:val="none" w:sz="0" w:space="0" w:color="auto"/>
                <w:bottom w:val="none" w:sz="0" w:space="0" w:color="auto"/>
                <w:right w:val="none" w:sz="0" w:space="0" w:color="auto"/>
              </w:divBdr>
            </w:div>
            <w:div w:id="1384937883">
              <w:marLeft w:val="0"/>
              <w:marRight w:val="0"/>
              <w:marTop w:val="0"/>
              <w:marBottom w:val="0"/>
              <w:divBdr>
                <w:top w:val="none" w:sz="0" w:space="0" w:color="auto"/>
                <w:left w:val="none" w:sz="0" w:space="0" w:color="auto"/>
                <w:bottom w:val="none" w:sz="0" w:space="0" w:color="auto"/>
                <w:right w:val="none" w:sz="0" w:space="0" w:color="auto"/>
              </w:divBdr>
              <w:divsChild>
                <w:div w:id="1802112376">
                  <w:marLeft w:val="0"/>
                  <w:marRight w:val="0"/>
                  <w:marTop w:val="192"/>
                  <w:marBottom w:val="0"/>
                  <w:divBdr>
                    <w:top w:val="none" w:sz="0" w:space="0" w:color="auto"/>
                    <w:left w:val="none" w:sz="0" w:space="0" w:color="auto"/>
                    <w:bottom w:val="none" w:sz="0" w:space="0" w:color="auto"/>
                    <w:right w:val="none" w:sz="0" w:space="0" w:color="auto"/>
                  </w:divBdr>
                </w:div>
              </w:divsChild>
            </w:div>
            <w:div w:id="1596476110">
              <w:marLeft w:val="0"/>
              <w:marRight w:val="0"/>
              <w:marTop w:val="192"/>
              <w:marBottom w:val="0"/>
              <w:divBdr>
                <w:top w:val="none" w:sz="0" w:space="0" w:color="auto"/>
                <w:left w:val="none" w:sz="0" w:space="0" w:color="auto"/>
                <w:bottom w:val="none" w:sz="0" w:space="0" w:color="auto"/>
                <w:right w:val="none" w:sz="0" w:space="0" w:color="auto"/>
              </w:divBdr>
            </w:div>
            <w:div w:id="751196809">
              <w:marLeft w:val="0"/>
              <w:marRight w:val="0"/>
              <w:marTop w:val="0"/>
              <w:marBottom w:val="0"/>
              <w:divBdr>
                <w:top w:val="none" w:sz="0" w:space="0" w:color="auto"/>
                <w:left w:val="none" w:sz="0" w:space="0" w:color="auto"/>
                <w:bottom w:val="none" w:sz="0" w:space="0" w:color="auto"/>
                <w:right w:val="none" w:sz="0" w:space="0" w:color="auto"/>
              </w:divBdr>
              <w:divsChild>
                <w:div w:id="1274172109">
                  <w:marLeft w:val="0"/>
                  <w:marRight w:val="0"/>
                  <w:marTop w:val="192"/>
                  <w:marBottom w:val="0"/>
                  <w:divBdr>
                    <w:top w:val="none" w:sz="0" w:space="0" w:color="auto"/>
                    <w:left w:val="none" w:sz="0" w:space="0" w:color="auto"/>
                    <w:bottom w:val="none" w:sz="0" w:space="0" w:color="auto"/>
                    <w:right w:val="none" w:sz="0" w:space="0" w:color="auto"/>
                  </w:divBdr>
                </w:div>
              </w:divsChild>
            </w:div>
            <w:div w:id="1675496886">
              <w:marLeft w:val="0"/>
              <w:marRight w:val="0"/>
              <w:marTop w:val="192"/>
              <w:marBottom w:val="0"/>
              <w:divBdr>
                <w:top w:val="none" w:sz="0" w:space="0" w:color="auto"/>
                <w:left w:val="none" w:sz="0" w:space="0" w:color="auto"/>
                <w:bottom w:val="none" w:sz="0" w:space="0" w:color="auto"/>
                <w:right w:val="none" w:sz="0" w:space="0" w:color="auto"/>
              </w:divBdr>
            </w:div>
            <w:div w:id="103692811">
              <w:marLeft w:val="0"/>
              <w:marRight w:val="0"/>
              <w:marTop w:val="192"/>
              <w:marBottom w:val="0"/>
              <w:divBdr>
                <w:top w:val="none" w:sz="0" w:space="0" w:color="auto"/>
                <w:left w:val="none" w:sz="0" w:space="0" w:color="auto"/>
                <w:bottom w:val="none" w:sz="0" w:space="0" w:color="auto"/>
                <w:right w:val="none" w:sz="0" w:space="0" w:color="auto"/>
              </w:divBdr>
            </w:div>
            <w:div w:id="1137996109">
              <w:marLeft w:val="0"/>
              <w:marRight w:val="0"/>
              <w:marTop w:val="192"/>
              <w:marBottom w:val="0"/>
              <w:divBdr>
                <w:top w:val="none" w:sz="0" w:space="0" w:color="auto"/>
                <w:left w:val="none" w:sz="0" w:space="0" w:color="auto"/>
                <w:bottom w:val="none" w:sz="0" w:space="0" w:color="auto"/>
                <w:right w:val="none" w:sz="0" w:space="0" w:color="auto"/>
              </w:divBdr>
            </w:div>
            <w:div w:id="1383334228">
              <w:marLeft w:val="0"/>
              <w:marRight w:val="0"/>
              <w:marTop w:val="192"/>
              <w:marBottom w:val="0"/>
              <w:divBdr>
                <w:top w:val="none" w:sz="0" w:space="0" w:color="auto"/>
                <w:left w:val="none" w:sz="0" w:space="0" w:color="auto"/>
                <w:bottom w:val="none" w:sz="0" w:space="0" w:color="auto"/>
                <w:right w:val="none" w:sz="0" w:space="0" w:color="auto"/>
              </w:divBdr>
            </w:div>
            <w:div w:id="186260847">
              <w:marLeft w:val="0"/>
              <w:marRight w:val="0"/>
              <w:marTop w:val="192"/>
              <w:marBottom w:val="0"/>
              <w:divBdr>
                <w:top w:val="none" w:sz="0" w:space="0" w:color="auto"/>
                <w:left w:val="none" w:sz="0" w:space="0" w:color="auto"/>
                <w:bottom w:val="none" w:sz="0" w:space="0" w:color="auto"/>
                <w:right w:val="none" w:sz="0" w:space="0" w:color="auto"/>
              </w:divBdr>
            </w:div>
            <w:div w:id="1083407111">
              <w:marLeft w:val="0"/>
              <w:marRight w:val="0"/>
              <w:marTop w:val="192"/>
              <w:marBottom w:val="0"/>
              <w:divBdr>
                <w:top w:val="none" w:sz="0" w:space="0" w:color="auto"/>
                <w:left w:val="none" w:sz="0" w:space="0" w:color="auto"/>
                <w:bottom w:val="none" w:sz="0" w:space="0" w:color="auto"/>
                <w:right w:val="none" w:sz="0" w:space="0" w:color="auto"/>
              </w:divBdr>
            </w:div>
            <w:div w:id="1644388047">
              <w:marLeft w:val="0"/>
              <w:marRight w:val="0"/>
              <w:marTop w:val="192"/>
              <w:marBottom w:val="0"/>
              <w:divBdr>
                <w:top w:val="none" w:sz="0" w:space="0" w:color="auto"/>
                <w:left w:val="none" w:sz="0" w:space="0" w:color="auto"/>
                <w:bottom w:val="none" w:sz="0" w:space="0" w:color="auto"/>
                <w:right w:val="none" w:sz="0" w:space="0" w:color="auto"/>
              </w:divBdr>
            </w:div>
            <w:div w:id="1464271316">
              <w:marLeft w:val="0"/>
              <w:marRight w:val="0"/>
              <w:marTop w:val="192"/>
              <w:marBottom w:val="0"/>
              <w:divBdr>
                <w:top w:val="none" w:sz="0" w:space="0" w:color="auto"/>
                <w:left w:val="none" w:sz="0" w:space="0" w:color="auto"/>
                <w:bottom w:val="none" w:sz="0" w:space="0" w:color="auto"/>
                <w:right w:val="none" w:sz="0" w:space="0" w:color="auto"/>
              </w:divBdr>
            </w:div>
            <w:div w:id="590356439">
              <w:marLeft w:val="0"/>
              <w:marRight w:val="0"/>
              <w:marTop w:val="192"/>
              <w:marBottom w:val="0"/>
              <w:divBdr>
                <w:top w:val="none" w:sz="0" w:space="0" w:color="auto"/>
                <w:left w:val="none" w:sz="0" w:space="0" w:color="auto"/>
                <w:bottom w:val="none" w:sz="0" w:space="0" w:color="auto"/>
                <w:right w:val="none" w:sz="0" w:space="0" w:color="auto"/>
              </w:divBdr>
            </w:div>
            <w:div w:id="327484765">
              <w:marLeft w:val="0"/>
              <w:marRight w:val="0"/>
              <w:marTop w:val="192"/>
              <w:marBottom w:val="0"/>
              <w:divBdr>
                <w:top w:val="none" w:sz="0" w:space="0" w:color="auto"/>
                <w:left w:val="none" w:sz="0" w:space="0" w:color="auto"/>
                <w:bottom w:val="none" w:sz="0" w:space="0" w:color="auto"/>
                <w:right w:val="none" w:sz="0" w:space="0" w:color="auto"/>
              </w:divBdr>
            </w:div>
            <w:div w:id="1518231959">
              <w:marLeft w:val="0"/>
              <w:marRight w:val="0"/>
              <w:marTop w:val="192"/>
              <w:marBottom w:val="0"/>
              <w:divBdr>
                <w:top w:val="none" w:sz="0" w:space="0" w:color="auto"/>
                <w:left w:val="none" w:sz="0" w:space="0" w:color="auto"/>
                <w:bottom w:val="none" w:sz="0" w:space="0" w:color="auto"/>
                <w:right w:val="none" w:sz="0" w:space="0" w:color="auto"/>
              </w:divBdr>
            </w:div>
            <w:div w:id="2074304688">
              <w:marLeft w:val="0"/>
              <w:marRight w:val="0"/>
              <w:marTop w:val="192"/>
              <w:marBottom w:val="0"/>
              <w:divBdr>
                <w:top w:val="none" w:sz="0" w:space="0" w:color="auto"/>
                <w:left w:val="none" w:sz="0" w:space="0" w:color="auto"/>
                <w:bottom w:val="none" w:sz="0" w:space="0" w:color="auto"/>
                <w:right w:val="none" w:sz="0" w:space="0" w:color="auto"/>
              </w:divBdr>
            </w:div>
            <w:div w:id="1544830786">
              <w:marLeft w:val="0"/>
              <w:marRight w:val="0"/>
              <w:marTop w:val="192"/>
              <w:marBottom w:val="0"/>
              <w:divBdr>
                <w:top w:val="none" w:sz="0" w:space="0" w:color="auto"/>
                <w:left w:val="none" w:sz="0" w:space="0" w:color="auto"/>
                <w:bottom w:val="none" w:sz="0" w:space="0" w:color="auto"/>
                <w:right w:val="none" w:sz="0" w:space="0" w:color="auto"/>
              </w:divBdr>
            </w:div>
            <w:div w:id="1127312914">
              <w:marLeft w:val="0"/>
              <w:marRight w:val="0"/>
              <w:marTop w:val="0"/>
              <w:marBottom w:val="0"/>
              <w:divBdr>
                <w:top w:val="none" w:sz="0" w:space="0" w:color="auto"/>
                <w:left w:val="none" w:sz="0" w:space="0" w:color="auto"/>
                <w:bottom w:val="none" w:sz="0" w:space="0" w:color="auto"/>
                <w:right w:val="none" w:sz="0" w:space="0" w:color="auto"/>
              </w:divBdr>
              <w:divsChild>
                <w:div w:id="1643534390">
                  <w:marLeft w:val="0"/>
                  <w:marRight w:val="0"/>
                  <w:marTop w:val="192"/>
                  <w:marBottom w:val="0"/>
                  <w:divBdr>
                    <w:top w:val="none" w:sz="0" w:space="0" w:color="auto"/>
                    <w:left w:val="none" w:sz="0" w:space="0" w:color="auto"/>
                    <w:bottom w:val="none" w:sz="0" w:space="0" w:color="auto"/>
                    <w:right w:val="none" w:sz="0" w:space="0" w:color="auto"/>
                  </w:divBdr>
                </w:div>
              </w:divsChild>
            </w:div>
            <w:div w:id="1252818102">
              <w:marLeft w:val="0"/>
              <w:marRight w:val="0"/>
              <w:marTop w:val="0"/>
              <w:marBottom w:val="0"/>
              <w:divBdr>
                <w:top w:val="none" w:sz="0" w:space="0" w:color="auto"/>
                <w:left w:val="none" w:sz="0" w:space="0" w:color="auto"/>
                <w:bottom w:val="none" w:sz="0" w:space="0" w:color="auto"/>
                <w:right w:val="none" w:sz="0" w:space="0" w:color="auto"/>
              </w:divBdr>
            </w:div>
            <w:div w:id="45225198">
              <w:marLeft w:val="0"/>
              <w:marRight w:val="0"/>
              <w:marTop w:val="192"/>
              <w:marBottom w:val="0"/>
              <w:divBdr>
                <w:top w:val="none" w:sz="0" w:space="0" w:color="auto"/>
                <w:left w:val="none" w:sz="0" w:space="0" w:color="auto"/>
                <w:bottom w:val="none" w:sz="0" w:space="0" w:color="auto"/>
                <w:right w:val="none" w:sz="0" w:space="0" w:color="auto"/>
              </w:divBdr>
            </w:div>
            <w:div w:id="1921013469">
              <w:marLeft w:val="0"/>
              <w:marRight w:val="0"/>
              <w:marTop w:val="0"/>
              <w:marBottom w:val="0"/>
              <w:divBdr>
                <w:top w:val="none" w:sz="0" w:space="0" w:color="auto"/>
                <w:left w:val="none" w:sz="0" w:space="0" w:color="auto"/>
                <w:bottom w:val="none" w:sz="0" w:space="0" w:color="auto"/>
                <w:right w:val="none" w:sz="0" w:space="0" w:color="auto"/>
              </w:divBdr>
              <w:divsChild>
                <w:div w:id="2090299176">
                  <w:marLeft w:val="0"/>
                  <w:marRight w:val="0"/>
                  <w:marTop w:val="192"/>
                  <w:marBottom w:val="0"/>
                  <w:divBdr>
                    <w:top w:val="none" w:sz="0" w:space="0" w:color="auto"/>
                    <w:left w:val="none" w:sz="0" w:space="0" w:color="auto"/>
                    <w:bottom w:val="none" w:sz="0" w:space="0" w:color="auto"/>
                    <w:right w:val="none" w:sz="0" w:space="0" w:color="auto"/>
                  </w:divBdr>
                </w:div>
              </w:divsChild>
            </w:div>
            <w:div w:id="267468571">
              <w:marLeft w:val="0"/>
              <w:marRight w:val="0"/>
              <w:marTop w:val="192"/>
              <w:marBottom w:val="0"/>
              <w:divBdr>
                <w:top w:val="none" w:sz="0" w:space="0" w:color="auto"/>
                <w:left w:val="none" w:sz="0" w:space="0" w:color="auto"/>
                <w:bottom w:val="none" w:sz="0" w:space="0" w:color="auto"/>
                <w:right w:val="none" w:sz="0" w:space="0" w:color="auto"/>
              </w:divBdr>
            </w:div>
            <w:div w:id="246380265">
              <w:marLeft w:val="0"/>
              <w:marRight w:val="0"/>
              <w:marTop w:val="0"/>
              <w:marBottom w:val="0"/>
              <w:divBdr>
                <w:top w:val="none" w:sz="0" w:space="0" w:color="auto"/>
                <w:left w:val="none" w:sz="0" w:space="0" w:color="auto"/>
                <w:bottom w:val="none" w:sz="0" w:space="0" w:color="auto"/>
                <w:right w:val="none" w:sz="0" w:space="0" w:color="auto"/>
              </w:divBdr>
              <w:divsChild>
                <w:div w:id="28824383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522793418">
      <w:bodyDiv w:val="1"/>
      <w:marLeft w:val="0"/>
      <w:marRight w:val="0"/>
      <w:marTop w:val="0"/>
      <w:marBottom w:val="0"/>
      <w:divBdr>
        <w:top w:val="none" w:sz="0" w:space="0" w:color="auto"/>
        <w:left w:val="none" w:sz="0" w:space="0" w:color="auto"/>
        <w:bottom w:val="none" w:sz="0" w:space="0" w:color="auto"/>
        <w:right w:val="none" w:sz="0" w:space="0" w:color="auto"/>
      </w:divBdr>
    </w:div>
    <w:div w:id="20583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so22.ru" TargetMode="External"/><Relationship Id="rId3" Type="http://schemas.openxmlformats.org/officeDocument/2006/relationships/webSettings" Target="webSettings.xml"/><Relationship Id="rId7" Type="http://schemas.openxmlformats.org/officeDocument/2006/relationships/hyperlink" Target="http://so22.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on@so22.ru" TargetMode="External"/><Relationship Id="rId11" Type="http://schemas.openxmlformats.org/officeDocument/2006/relationships/theme" Target="theme/theme1.xml"/><Relationship Id="rId5" Type="http://schemas.openxmlformats.org/officeDocument/2006/relationships/hyperlink" Target="http://so22.ru" TargetMode="External"/><Relationship Id="rId10" Type="http://schemas.openxmlformats.org/officeDocument/2006/relationships/fontTable" Target="fontTable.xml"/><Relationship Id="rId4" Type="http://schemas.openxmlformats.org/officeDocument/2006/relationships/hyperlink" Target="mailto:abon@so22.ru" TargetMode="External"/><Relationship Id="rId9" Type="http://schemas.openxmlformats.org/officeDocument/2006/relationships/hyperlink" Target="http://so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3898</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Yurist7</cp:lastModifiedBy>
  <cp:revision>2</cp:revision>
  <cp:lastPrinted>2023-10-25T03:59:00Z</cp:lastPrinted>
  <dcterms:created xsi:type="dcterms:W3CDTF">2023-12-06T08:57:00Z</dcterms:created>
  <dcterms:modified xsi:type="dcterms:W3CDTF">2023-12-06T08:57:00Z</dcterms:modified>
</cp:coreProperties>
</file>